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1E" w:rsidRPr="00D34DF2" w:rsidRDefault="00AC581E">
      <w:pPr>
        <w:rPr>
          <w:color w:val="FF0000"/>
          <w:sz w:val="52"/>
          <w:szCs w:val="52"/>
          <w:lang w:val="en-US"/>
        </w:rPr>
      </w:pPr>
    </w:p>
    <w:p w:rsidR="00597A3A" w:rsidRDefault="00EC3AAF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PER        COMINCIARE</w:t>
      </w:r>
      <w:r w:rsidR="00597A3A">
        <w:rPr>
          <w:color w:val="FF0000"/>
          <w:sz w:val="52"/>
          <w:szCs w:val="52"/>
        </w:rPr>
        <w:t xml:space="preserve">      SUBITO</w:t>
      </w:r>
      <w:r w:rsidR="00AC581E">
        <w:rPr>
          <w:color w:val="FF0000"/>
          <w:sz w:val="52"/>
          <w:szCs w:val="52"/>
        </w:rPr>
        <w:t xml:space="preserve"> </w:t>
      </w:r>
    </w:p>
    <w:p w:rsidR="00FF061D" w:rsidRDefault="00AC581E" w:rsidP="00FF061D">
      <w:pPr>
        <w:rPr>
          <w:color w:val="1F497D" w:themeColor="text2"/>
          <w:sz w:val="52"/>
          <w:szCs w:val="52"/>
        </w:rPr>
      </w:pPr>
      <w:r>
        <w:rPr>
          <w:sz w:val="52"/>
          <w:szCs w:val="52"/>
        </w:rPr>
        <w:t>Per</w:t>
      </w:r>
      <w:r w:rsidR="005967AE">
        <w:rPr>
          <w:sz w:val="52"/>
          <w:szCs w:val="52"/>
        </w:rPr>
        <w:t xml:space="preserve"> iniziare</w:t>
      </w:r>
      <w:r>
        <w:rPr>
          <w:sz w:val="52"/>
          <w:szCs w:val="52"/>
        </w:rPr>
        <w:t xml:space="preserve"> il percorso proprio degli ambulatori per l’autismo</w:t>
      </w:r>
      <w:r w:rsidR="00981E34">
        <w:rPr>
          <w:sz w:val="52"/>
          <w:szCs w:val="52"/>
        </w:rPr>
        <w:t xml:space="preserve"> bisogner</w:t>
      </w:r>
      <w:r>
        <w:rPr>
          <w:sz w:val="52"/>
          <w:szCs w:val="52"/>
        </w:rPr>
        <w:t>à</w:t>
      </w:r>
      <w:r w:rsidR="00FF061D">
        <w:rPr>
          <w:sz w:val="52"/>
          <w:szCs w:val="52"/>
        </w:rPr>
        <w:t xml:space="preserve"> indicare </w:t>
      </w:r>
      <w:r w:rsidR="00597A3A" w:rsidRPr="00981E34">
        <w:rPr>
          <w:b/>
          <w:color w:val="1F497D" w:themeColor="text2"/>
          <w:sz w:val="52"/>
          <w:szCs w:val="52"/>
        </w:rPr>
        <w:t>CHI</w:t>
      </w:r>
      <w:r w:rsidR="00FF061D">
        <w:rPr>
          <w:color w:val="1F497D" w:themeColor="text2"/>
          <w:sz w:val="52"/>
          <w:szCs w:val="52"/>
        </w:rPr>
        <w:t xml:space="preserve">  potrà presentare i pazienti all’ambulatorio</w:t>
      </w:r>
      <w:r w:rsidR="00597A3A" w:rsidRPr="00B915E6">
        <w:rPr>
          <w:color w:val="1F497D" w:themeColor="text2"/>
          <w:sz w:val="52"/>
          <w:szCs w:val="52"/>
        </w:rPr>
        <w:t>,</w:t>
      </w:r>
      <w:r w:rsidR="00B915E6">
        <w:rPr>
          <w:color w:val="1F497D" w:themeColor="text2"/>
          <w:sz w:val="52"/>
          <w:szCs w:val="52"/>
        </w:rPr>
        <w:t xml:space="preserve">  </w:t>
      </w:r>
      <w:r w:rsidR="00597A3A" w:rsidRPr="00B915E6">
        <w:rPr>
          <w:color w:val="1F497D" w:themeColor="text2"/>
          <w:sz w:val="52"/>
          <w:szCs w:val="52"/>
        </w:rPr>
        <w:t xml:space="preserve"> </w:t>
      </w:r>
      <w:r w:rsidR="00597A3A" w:rsidRPr="00981E34">
        <w:rPr>
          <w:b/>
          <w:color w:val="1F497D" w:themeColor="text2"/>
          <w:sz w:val="52"/>
          <w:szCs w:val="52"/>
        </w:rPr>
        <w:t>COME</w:t>
      </w:r>
      <w:r w:rsidR="00FF061D">
        <w:rPr>
          <w:color w:val="1F497D" w:themeColor="text2"/>
          <w:sz w:val="52"/>
          <w:szCs w:val="52"/>
        </w:rPr>
        <w:t xml:space="preserve"> </w:t>
      </w:r>
      <w:r w:rsidR="00981E34">
        <w:rPr>
          <w:color w:val="1F497D" w:themeColor="text2"/>
          <w:sz w:val="52"/>
          <w:szCs w:val="52"/>
        </w:rPr>
        <w:t>noi</w:t>
      </w:r>
      <w:r w:rsidR="00FF061D">
        <w:rPr>
          <w:color w:val="1F497D" w:themeColor="text2"/>
          <w:sz w:val="52"/>
          <w:szCs w:val="52"/>
        </w:rPr>
        <w:t xml:space="preserve"> operatori dell</w:t>
      </w:r>
      <w:r w:rsidR="00981E34">
        <w:rPr>
          <w:color w:val="1F497D" w:themeColor="text2"/>
          <w:sz w:val="52"/>
          <w:szCs w:val="52"/>
        </w:rPr>
        <w:t>’ambulatorio c</w:t>
      </w:r>
      <w:r w:rsidR="00FF061D">
        <w:rPr>
          <w:color w:val="1F497D" w:themeColor="text2"/>
          <w:sz w:val="52"/>
          <w:szCs w:val="52"/>
        </w:rPr>
        <w:t>i confronter</w:t>
      </w:r>
      <w:r w:rsidR="00981E34">
        <w:rPr>
          <w:color w:val="1F497D" w:themeColor="text2"/>
          <w:sz w:val="52"/>
          <w:szCs w:val="52"/>
        </w:rPr>
        <w:t xml:space="preserve">emo </w:t>
      </w:r>
      <w:r w:rsidR="00FF061D">
        <w:rPr>
          <w:color w:val="1F497D" w:themeColor="text2"/>
          <w:sz w:val="52"/>
          <w:szCs w:val="52"/>
        </w:rPr>
        <w:t>con loro</w:t>
      </w:r>
      <w:r w:rsidR="00597A3A" w:rsidRPr="00B915E6">
        <w:rPr>
          <w:color w:val="1F497D" w:themeColor="text2"/>
          <w:sz w:val="52"/>
          <w:szCs w:val="52"/>
        </w:rPr>
        <w:t>,</w:t>
      </w:r>
      <w:r w:rsidR="00FF061D">
        <w:rPr>
          <w:color w:val="1F497D" w:themeColor="text2"/>
          <w:sz w:val="52"/>
          <w:szCs w:val="52"/>
        </w:rPr>
        <w:t xml:space="preserve"> </w:t>
      </w:r>
      <w:r w:rsidR="00B915E6">
        <w:rPr>
          <w:color w:val="1F497D" w:themeColor="text2"/>
          <w:sz w:val="52"/>
          <w:szCs w:val="52"/>
        </w:rPr>
        <w:t xml:space="preserve">  </w:t>
      </w:r>
      <w:r w:rsidR="00A20EA1">
        <w:rPr>
          <w:color w:val="1F497D" w:themeColor="text2"/>
          <w:sz w:val="52"/>
          <w:szCs w:val="52"/>
        </w:rPr>
        <w:t xml:space="preserve"> </w:t>
      </w:r>
      <w:r w:rsidR="00A20EA1" w:rsidRPr="00981E34">
        <w:rPr>
          <w:b/>
          <w:color w:val="1F497D" w:themeColor="text2"/>
          <w:sz w:val="52"/>
          <w:szCs w:val="52"/>
        </w:rPr>
        <w:t>DOVE</w:t>
      </w:r>
      <w:r w:rsidR="00A20EA1">
        <w:rPr>
          <w:color w:val="1F497D" w:themeColor="text2"/>
          <w:sz w:val="52"/>
          <w:szCs w:val="52"/>
        </w:rPr>
        <w:t xml:space="preserve"> </w:t>
      </w:r>
      <w:r w:rsidR="00FF061D">
        <w:rPr>
          <w:color w:val="1F497D" w:themeColor="text2"/>
          <w:sz w:val="52"/>
          <w:szCs w:val="52"/>
        </w:rPr>
        <w:t>avverrà il primo incontro .</w:t>
      </w:r>
    </w:p>
    <w:p w:rsidR="00052EEE" w:rsidRPr="00052EEE" w:rsidRDefault="007D134A" w:rsidP="00FF061D">
      <w:pPr>
        <w:rPr>
          <w:b/>
          <w:color w:val="C00000"/>
          <w:sz w:val="72"/>
          <w:szCs w:val="72"/>
        </w:rPr>
      </w:pPr>
      <w:r w:rsidRPr="00052EEE">
        <w:rPr>
          <w:b/>
          <w:color w:val="C00000"/>
          <w:sz w:val="72"/>
          <w:szCs w:val="72"/>
        </w:rPr>
        <w:t>CHI</w:t>
      </w:r>
      <w:r w:rsidR="005967AE" w:rsidRPr="00052EEE">
        <w:rPr>
          <w:b/>
          <w:color w:val="C00000"/>
          <w:sz w:val="72"/>
          <w:szCs w:val="72"/>
        </w:rPr>
        <w:t xml:space="preserve"> </w:t>
      </w:r>
      <w:r w:rsidR="00597A3A" w:rsidRPr="00052EEE">
        <w:rPr>
          <w:b/>
          <w:color w:val="C00000"/>
          <w:sz w:val="72"/>
          <w:szCs w:val="72"/>
        </w:rPr>
        <w:t xml:space="preserve">  </w:t>
      </w:r>
    </w:p>
    <w:p w:rsidR="00792970" w:rsidRPr="00792970" w:rsidRDefault="00052EEE" w:rsidP="00FF061D">
      <w:pPr>
        <w:rPr>
          <w:color w:val="FF0000"/>
          <w:sz w:val="52"/>
          <w:szCs w:val="52"/>
        </w:rPr>
      </w:pPr>
      <w:r>
        <w:rPr>
          <w:b/>
          <w:color w:val="FF0000"/>
          <w:sz w:val="72"/>
          <w:szCs w:val="72"/>
        </w:rPr>
        <w:t xml:space="preserve">          </w:t>
      </w:r>
      <w:r w:rsidR="00597A3A" w:rsidRPr="007D134A">
        <w:rPr>
          <w:sz w:val="72"/>
          <w:szCs w:val="72"/>
        </w:rPr>
        <w:t>I medici di famiglia.</w:t>
      </w:r>
      <w:r w:rsidR="00597A3A">
        <w:rPr>
          <w:sz w:val="52"/>
          <w:szCs w:val="52"/>
        </w:rPr>
        <w:t xml:space="preserve"> </w:t>
      </w:r>
      <w:r w:rsidR="00792970">
        <w:rPr>
          <w:sz w:val="52"/>
          <w:szCs w:val="52"/>
        </w:rPr>
        <w:t xml:space="preserve">  </w:t>
      </w:r>
      <w:r w:rsidR="007D134A">
        <w:rPr>
          <w:sz w:val="52"/>
          <w:szCs w:val="52"/>
        </w:rPr>
        <w:t xml:space="preserve">         </w:t>
      </w:r>
      <w:r w:rsidR="00981E34">
        <w:rPr>
          <w:sz w:val="52"/>
          <w:szCs w:val="52"/>
        </w:rPr>
        <w:t xml:space="preserve">  </w:t>
      </w:r>
      <w:r w:rsidR="00792970">
        <w:rPr>
          <w:sz w:val="52"/>
          <w:szCs w:val="52"/>
        </w:rPr>
        <w:t xml:space="preserve">  Essi</w:t>
      </w:r>
      <w:r w:rsidR="00597A3A">
        <w:rPr>
          <w:sz w:val="52"/>
          <w:szCs w:val="52"/>
        </w:rPr>
        <w:t xml:space="preserve"> conoscono le famiglie di cui i loro pazienti fanno parte,</w:t>
      </w:r>
      <w:r w:rsidR="00792970">
        <w:rPr>
          <w:sz w:val="52"/>
          <w:szCs w:val="52"/>
        </w:rPr>
        <w:t xml:space="preserve"> ne</w:t>
      </w:r>
      <w:r w:rsidR="00597A3A">
        <w:rPr>
          <w:sz w:val="52"/>
          <w:szCs w:val="52"/>
        </w:rPr>
        <w:t xml:space="preserve"> </w:t>
      </w:r>
      <w:r w:rsidR="00792970">
        <w:rPr>
          <w:sz w:val="52"/>
          <w:szCs w:val="52"/>
        </w:rPr>
        <w:t xml:space="preserve">conoscono il grado di istruzione, i pregiudizi e le superstizioni,  le liti che hanno in corso, chi riscuote la loro fiducia, di che cosa hanno paura, qual è il loro modo di vivere e perché.   Ai medici di </w:t>
      </w:r>
      <w:r w:rsidR="00792970">
        <w:rPr>
          <w:sz w:val="52"/>
          <w:szCs w:val="52"/>
        </w:rPr>
        <w:lastRenderedPageBreak/>
        <w:t xml:space="preserve">famiglia non sfugge se una famiglia ha in casa un disabile, anche se non lo vedono mai. </w:t>
      </w:r>
    </w:p>
    <w:p w:rsidR="00052EEE" w:rsidRDefault="00B915E6" w:rsidP="007D134A">
      <w:pPr>
        <w:ind w:left="360"/>
        <w:rPr>
          <w:sz w:val="52"/>
          <w:szCs w:val="52"/>
        </w:rPr>
      </w:pPr>
      <w:r w:rsidRPr="00981E34">
        <w:rPr>
          <w:color w:val="0070C0"/>
          <w:sz w:val="72"/>
          <w:szCs w:val="72"/>
        </w:rPr>
        <w:t>COME</w:t>
      </w:r>
      <w:r w:rsidR="00792970" w:rsidRPr="007D134A">
        <w:rPr>
          <w:color w:val="0070C0"/>
          <w:sz w:val="52"/>
          <w:szCs w:val="52"/>
        </w:rPr>
        <w:t xml:space="preserve"> </w:t>
      </w:r>
      <w:r w:rsidRPr="007D134A">
        <w:rPr>
          <w:color w:val="0070C0"/>
          <w:sz w:val="52"/>
          <w:szCs w:val="52"/>
        </w:rPr>
        <w:t xml:space="preserve"> </w:t>
      </w:r>
      <w:r w:rsidRPr="007D134A">
        <w:rPr>
          <w:sz w:val="52"/>
          <w:szCs w:val="52"/>
        </w:rPr>
        <w:t xml:space="preserve"> </w:t>
      </w:r>
    </w:p>
    <w:p w:rsidR="009D7C19" w:rsidRDefault="00052EEE" w:rsidP="009D7C19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Noi cercheremo</w:t>
      </w:r>
      <w:r w:rsidR="00B915E6" w:rsidRPr="007D134A">
        <w:rPr>
          <w:sz w:val="52"/>
          <w:szCs w:val="52"/>
        </w:rPr>
        <w:t xml:space="preserve"> il loro interesse, spieg</w:t>
      </w:r>
      <w:r>
        <w:rPr>
          <w:sz w:val="52"/>
          <w:szCs w:val="52"/>
        </w:rPr>
        <w:t xml:space="preserve">heremo </w:t>
      </w:r>
      <w:r w:rsidR="00B915E6" w:rsidRPr="007D134A">
        <w:rPr>
          <w:sz w:val="52"/>
          <w:szCs w:val="52"/>
        </w:rPr>
        <w:t xml:space="preserve">che non è una questione </w:t>
      </w:r>
      <w:r>
        <w:rPr>
          <w:sz w:val="52"/>
          <w:szCs w:val="52"/>
        </w:rPr>
        <w:t>burocratica per ottenere un s</w:t>
      </w:r>
      <w:r w:rsidR="00B915E6" w:rsidRPr="007D134A">
        <w:rPr>
          <w:sz w:val="52"/>
          <w:szCs w:val="52"/>
        </w:rPr>
        <w:t>ussidi</w:t>
      </w:r>
      <w:r>
        <w:rPr>
          <w:sz w:val="52"/>
          <w:szCs w:val="52"/>
        </w:rPr>
        <w:t>o</w:t>
      </w:r>
      <w:r w:rsidR="00B915E6" w:rsidRPr="007D134A">
        <w:rPr>
          <w:sz w:val="52"/>
          <w:szCs w:val="52"/>
        </w:rPr>
        <w:t xml:space="preserve"> ma si può fare qualcosa perché ci sia un miglioramento </w:t>
      </w:r>
      <w:r w:rsidR="0056485E" w:rsidRPr="007D134A">
        <w:rPr>
          <w:sz w:val="52"/>
          <w:szCs w:val="52"/>
        </w:rPr>
        <w:t>nelle condizioni di vita</w:t>
      </w:r>
      <w:r w:rsidR="007B2B13" w:rsidRPr="007D134A">
        <w:rPr>
          <w:sz w:val="52"/>
          <w:szCs w:val="52"/>
        </w:rPr>
        <w:t xml:space="preserve"> </w:t>
      </w:r>
      <w:r w:rsidR="00B915E6" w:rsidRPr="007D134A">
        <w:rPr>
          <w:sz w:val="52"/>
          <w:szCs w:val="52"/>
        </w:rPr>
        <w:t>del loro paziente autistico</w:t>
      </w:r>
      <w:r w:rsidR="001848D9" w:rsidRPr="007D134A">
        <w:rPr>
          <w:sz w:val="52"/>
          <w:szCs w:val="52"/>
        </w:rPr>
        <w:t xml:space="preserve"> e della sua famiglia</w:t>
      </w:r>
      <w:r w:rsidR="00B915E6" w:rsidRPr="007D134A">
        <w:rPr>
          <w:sz w:val="52"/>
          <w:szCs w:val="52"/>
        </w:rPr>
        <w:t>.  Soprattutto rassicurandoli che nessuno sa bene che cos’è l’autismo, neanche quel</w:t>
      </w:r>
      <w:r>
        <w:rPr>
          <w:sz w:val="52"/>
          <w:szCs w:val="52"/>
        </w:rPr>
        <w:t>li che se ne occupano da sempre:</w:t>
      </w:r>
      <w:r w:rsidR="00B915E6" w:rsidRPr="007D134A">
        <w:rPr>
          <w:sz w:val="52"/>
          <w:szCs w:val="52"/>
        </w:rPr>
        <w:t xml:space="preserve"> quindi</w:t>
      </w:r>
      <w:r>
        <w:rPr>
          <w:sz w:val="52"/>
          <w:szCs w:val="52"/>
        </w:rPr>
        <w:t xml:space="preserve"> è</w:t>
      </w:r>
      <w:r w:rsidR="00B915E6" w:rsidRPr="007D134A">
        <w:rPr>
          <w:sz w:val="52"/>
          <w:szCs w:val="52"/>
        </w:rPr>
        <w:t xml:space="preserve"> lecito che ci sia impreparazione nella classe medica</w:t>
      </w:r>
      <w:r w:rsidR="007B2B13" w:rsidRPr="007D134A">
        <w:rPr>
          <w:sz w:val="52"/>
          <w:szCs w:val="52"/>
        </w:rPr>
        <w:t>; diremo però che alla pi</w:t>
      </w:r>
      <w:r w:rsidR="001848D9" w:rsidRPr="007D134A">
        <w:rPr>
          <w:sz w:val="52"/>
          <w:szCs w:val="52"/>
        </w:rPr>
        <w:t>ù</w:t>
      </w:r>
      <w:r w:rsidR="007B2B13" w:rsidRPr="007D134A">
        <w:rPr>
          <w:sz w:val="52"/>
          <w:szCs w:val="52"/>
        </w:rPr>
        <w:t xml:space="preserve"> totale ignoranza</w:t>
      </w:r>
      <w:r w:rsidR="00B915E6" w:rsidRPr="007D134A">
        <w:rPr>
          <w:sz w:val="52"/>
          <w:szCs w:val="52"/>
        </w:rPr>
        <w:t xml:space="preserve"> si può rimediare in un tempo ragionevole</w:t>
      </w:r>
      <w:r w:rsidR="0094320C" w:rsidRPr="007D134A">
        <w:rPr>
          <w:sz w:val="52"/>
          <w:szCs w:val="52"/>
        </w:rPr>
        <w:t>.</w:t>
      </w:r>
      <w:r w:rsidR="007D134A">
        <w:rPr>
          <w:sz w:val="52"/>
          <w:szCs w:val="52"/>
        </w:rPr>
        <w:t xml:space="preserve"> Illustreremo in che consiste la teoria su cui abbiamo pensato il percorso che proponiamo e cioè che ogni soggetto </w:t>
      </w:r>
      <w:r w:rsidR="007D134A">
        <w:rPr>
          <w:sz w:val="52"/>
          <w:szCs w:val="52"/>
        </w:rPr>
        <w:lastRenderedPageBreak/>
        <w:t>autistico è portatore di difformità anatomiche e funzionali di alcune aree del suo cervello, oggi documentabili con alcune tecniche radiologiche</w:t>
      </w:r>
      <w:r w:rsidR="00D43624">
        <w:rPr>
          <w:sz w:val="52"/>
          <w:szCs w:val="52"/>
        </w:rPr>
        <w:t xml:space="preserve"> affidabili e non dannose assolutamente come lo erano i vecchi raggi X.  Ai nostri colleghi medici di famiglia diremo quindi che è possibile stimolare con sufficiente accuratezza queste zone difformi con impulsi elettromagnetici a bassissima intensità (bassissima perché è la stessa intensità che normalmente troviamo  nei neuroni che comunicano tra loro), di cui il paziente non si accorge neanche</w:t>
      </w:r>
      <w:r w:rsidR="00F661A3">
        <w:rPr>
          <w:sz w:val="52"/>
          <w:szCs w:val="52"/>
        </w:rPr>
        <w:t xml:space="preserve">.  Questa stimolazione, non sarà uguale per tutti, così come non sono uguali le caratteristiche </w:t>
      </w:r>
      <w:r>
        <w:rPr>
          <w:sz w:val="52"/>
          <w:szCs w:val="52"/>
        </w:rPr>
        <w:t>di difformità di ciascun soggetto</w:t>
      </w:r>
    </w:p>
    <w:p w:rsidR="00597A3A" w:rsidRPr="007D134A" w:rsidRDefault="009D7C19" w:rsidP="009D7C19">
      <w:pPr>
        <w:ind w:left="360"/>
        <w:jc w:val="center"/>
        <w:rPr>
          <w:color w:val="FF0000"/>
          <w:sz w:val="52"/>
          <w:szCs w:val="52"/>
        </w:rPr>
      </w:pPr>
      <w:r>
        <w:rPr>
          <w:sz w:val="52"/>
          <w:szCs w:val="52"/>
        </w:rPr>
        <w:t xml:space="preserve"> </w:t>
      </w:r>
      <w:r w:rsidRPr="009D7C19">
        <w:rPr>
          <w:b/>
          <w:color w:val="7030A0"/>
          <w:sz w:val="52"/>
          <w:szCs w:val="52"/>
        </w:rPr>
        <w:t>LA STIMOLAZIONE SARA’ DOSATA E MIRATA ESCLUSIVAMENTE SUL SOGGETTO</w:t>
      </w:r>
      <w:r>
        <w:rPr>
          <w:sz w:val="52"/>
          <w:szCs w:val="52"/>
        </w:rPr>
        <w:t xml:space="preserve"> </w:t>
      </w:r>
      <w:r w:rsidR="00F661A3">
        <w:rPr>
          <w:sz w:val="52"/>
          <w:szCs w:val="52"/>
        </w:rPr>
        <w:lastRenderedPageBreak/>
        <w:t>.</w:t>
      </w:r>
      <w:r w:rsidR="00D43624">
        <w:rPr>
          <w:sz w:val="52"/>
          <w:szCs w:val="52"/>
        </w:rPr>
        <w:t xml:space="preserve"> </w:t>
      </w:r>
      <w:r w:rsidR="00F661A3">
        <w:rPr>
          <w:sz w:val="52"/>
          <w:szCs w:val="52"/>
        </w:rPr>
        <w:t>Questa stimolazione viene usata già da qualche anno in numerosi danni neurologici ed ha dato qualche buono/ottimo risultato</w:t>
      </w:r>
      <w:r w:rsidR="00B13967">
        <w:rPr>
          <w:sz w:val="52"/>
          <w:szCs w:val="52"/>
        </w:rPr>
        <w:t>.</w:t>
      </w:r>
    </w:p>
    <w:p w:rsidR="009D7C19" w:rsidRDefault="0094320C" w:rsidP="00B13967">
      <w:pPr>
        <w:ind w:left="360"/>
        <w:rPr>
          <w:color w:val="0070C0"/>
          <w:sz w:val="52"/>
          <w:szCs w:val="52"/>
        </w:rPr>
      </w:pPr>
      <w:r w:rsidRPr="00981E34">
        <w:rPr>
          <w:b/>
          <w:color w:val="0070C0"/>
          <w:sz w:val="52"/>
          <w:szCs w:val="52"/>
        </w:rPr>
        <w:t xml:space="preserve">DOVE  </w:t>
      </w:r>
      <w:r w:rsidR="00B13967" w:rsidRPr="00981E34">
        <w:rPr>
          <w:b/>
          <w:color w:val="0070C0"/>
          <w:sz w:val="52"/>
          <w:szCs w:val="52"/>
        </w:rPr>
        <w:t>INCONTREREMO</w:t>
      </w:r>
      <w:r w:rsidR="009D7C19">
        <w:rPr>
          <w:b/>
          <w:color w:val="0070C0"/>
          <w:sz w:val="52"/>
          <w:szCs w:val="52"/>
        </w:rPr>
        <w:t xml:space="preserve"> I NOSTRI SOGGETTI ED I LORO ACCOMPAGNATORI</w:t>
      </w:r>
      <w:r w:rsidR="00B13967" w:rsidRPr="00981E34">
        <w:rPr>
          <w:b/>
          <w:color w:val="0070C0"/>
          <w:sz w:val="52"/>
          <w:szCs w:val="52"/>
        </w:rPr>
        <w:t>?</w:t>
      </w:r>
      <w:r w:rsidR="00B13967">
        <w:rPr>
          <w:color w:val="0070C0"/>
          <w:sz w:val="52"/>
          <w:szCs w:val="52"/>
        </w:rPr>
        <w:t xml:space="preserve">  </w:t>
      </w:r>
    </w:p>
    <w:p w:rsidR="00B13967" w:rsidRDefault="00B13967" w:rsidP="00B13967">
      <w:pPr>
        <w:ind w:left="360"/>
        <w:rPr>
          <w:sz w:val="52"/>
          <w:szCs w:val="52"/>
        </w:rPr>
      </w:pPr>
      <w:r>
        <w:rPr>
          <w:color w:val="0070C0"/>
          <w:sz w:val="52"/>
          <w:szCs w:val="52"/>
        </w:rPr>
        <w:t xml:space="preserve"> </w:t>
      </w:r>
      <w:r>
        <w:rPr>
          <w:sz w:val="52"/>
          <w:szCs w:val="52"/>
        </w:rPr>
        <w:t xml:space="preserve">Non ha importanza.   Ciascuno di noi addetti ai lavori può trovare dei contatti coi medici di famiglia, </w:t>
      </w:r>
      <w:r w:rsidR="000428A0">
        <w:rPr>
          <w:sz w:val="52"/>
          <w:szCs w:val="52"/>
        </w:rPr>
        <w:t xml:space="preserve"> che sono noti in tutto il territorio italiano</w:t>
      </w:r>
      <w:r>
        <w:rPr>
          <w:sz w:val="52"/>
          <w:szCs w:val="52"/>
        </w:rPr>
        <w:t>.</w:t>
      </w:r>
      <w:r w:rsidR="000428A0">
        <w:rPr>
          <w:sz w:val="52"/>
          <w:szCs w:val="52"/>
        </w:rPr>
        <w:t xml:space="preserve">  E non c’è altro modo per cominciare, visto che non esiste un’anagrafe dei soggetti autistici oltre i 18 anni.</w:t>
      </w:r>
    </w:p>
    <w:p w:rsidR="00B13967" w:rsidRPr="000428A0" w:rsidRDefault="009D7C19" w:rsidP="00B13967">
      <w:pPr>
        <w:ind w:left="360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</w:t>
      </w:r>
      <w:r w:rsidR="000428A0">
        <w:rPr>
          <w:color w:val="FF0000"/>
          <w:sz w:val="72"/>
          <w:szCs w:val="72"/>
        </w:rPr>
        <w:t>Comincia il percorso</w:t>
      </w:r>
    </w:p>
    <w:p w:rsidR="000428A0" w:rsidRDefault="0094320C" w:rsidP="00B2656B">
      <w:pPr>
        <w:rPr>
          <w:sz w:val="52"/>
          <w:szCs w:val="52"/>
        </w:rPr>
      </w:pPr>
      <w:r w:rsidRPr="00CA1EC0">
        <w:rPr>
          <w:sz w:val="52"/>
          <w:szCs w:val="52"/>
        </w:rPr>
        <w:t xml:space="preserve">I medici di famiglia chiederanno una </w:t>
      </w:r>
      <w:r w:rsidRPr="00CA1EC0">
        <w:rPr>
          <w:b/>
          <w:sz w:val="52"/>
          <w:szCs w:val="52"/>
        </w:rPr>
        <w:t xml:space="preserve">prima visita con l’internista di propria fiducia </w:t>
      </w:r>
      <w:r w:rsidRPr="00CA1EC0">
        <w:rPr>
          <w:sz w:val="52"/>
          <w:szCs w:val="52"/>
        </w:rPr>
        <w:t>specificando che si tratta  di mettere a punto scrupolosamente la situazione</w:t>
      </w:r>
      <w:r w:rsidR="009D7C19">
        <w:rPr>
          <w:sz w:val="52"/>
          <w:szCs w:val="52"/>
        </w:rPr>
        <w:t>-salute</w:t>
      </w:r>
      <w:r w:rsidRPr="00CA1EC0">
        <w:rPr>
          <w:sz w:val="52"/>
          <w:szCs w:val="52"/>
        </w:rPr>
        <w:t xml:space="preserve"> attuale del paziente in vista della </w:t>
      </w:r>
      <w:proofErr w:type="spellStart"/>
      <w:r w:rsidRPr="00CA1EC0">
        <w:rPr>
          <w:sz w:val="52"/>
          <w:szCs w:val="52"/>
        </w:rPr>
        <w:t>fMRI</w:t>
      </w:r>
      <w:proofErr w:type="spellEnd"/>
      <w:r w:rsidRPr="00CA1EC0">
        <w:rPr>
          <w:sz w:val="52"/>
          <w:szCs w:val="52"/>
        </w:rPr>
        <w:t xml:space="preserve"> che </w:t>
      </w:r>
      <w:r w:rsidRPr="00CA1EC0">
        <w:rPr>
          <w:sz w:val="52"/>
          <w:szCs w:val="52"/>
        </w:rPr>
        <w:lastRenderedPageBreak/>
        <w:t>individuerà  le zone cerebrali difformi del soggetto.</w:t>
      </w:r>
      <w:r w:rsidR="00CA1EC0">
        <w:rPr>
          <w:sz w:val="52"/>
          <w:szCs w:val="52"/>
        </w:rPr>
        <w:t xml:space="preserve">   Varrebbe la pena che il medico di famiglia accompagnasse il suo paziente</w:t>
      </w:r>
      <w:r w:rsidR="000428A0">
        <w:rPr>
          <w:sz w:val="52"/>
          <w:szCs w:val="52"/>
        </w:rPr>
        <w:t xml:space="preserve"> dall’internista</w:t>
      </w:r>
      <w:r w:rsidR="00CA1EC0">
        <w:rPr>
          <w:sz w:val="52"/>
          <w:szCs w:val="52"/>
        </w:rPr>
        <w:t xml:space="preserve">: </w:t>
      </w:r>
      <w:r w:rsidR="009D7C19">
        <w:rPr>
          <w:sz w:val="52"/>
          <w:szCs w:val="52"/>
        </w:rPr>
        <w:t xml:space="preserve">“de </w:t>
      </w:r>
      <w:proofErr w:type="spellStart"/>
      <w:r w:rsidR="009D7C19">
        <w:rPr>
          <w:sz w:val="52"/>
          <w:szCs w:val="52"/>
        </w:rPr>
        <w:t>visu</w:t>
      </w:r>
      <w:proofErr w:type="spellEnd"/>
      <w:r w:rsidR="009D7C19">
        <w:rPr>
          <w:sz w:val="52"/>
          <w:szCs w:val="52"/>
        </w:rPr>
        <w:t>” è tutto più</w:t>
      </w:r>
      <w:r w:rsidR="00CA1EC0">
        <w:rPr>
          <w:sz w:val="52"/>
          <w:szCs w:val="52"/>
        </w:rPr>
        <w:t xml:space="preserve"> superabile</w:t>
      </w:r>
      <w:r w:rsidR="008F3CBD">
        <w:rPr>
          <w:sz w:val="52"/>
          <w:szCs w:val="52"/>
        </w:rPr>
        <w:t>.</w:t>
      </w:r>
      <w:r w:rsidR="00CA1EC0">
        <w:rPr>
          <w:sz w:val="52"/>
          <w:szCs w:val="52"/>
        </w:rPr>
        <w:t xml:space="preserve">    </w:t>
      </w:r>
      <w:r w:rsidR="001848D9">
        <w:rPr>
          <w:sz w:val="52"/>
          <w:szCs w:val="52"/>
        </w:rPr>
        <w:t xml:space="preserve">    </w:t>
      </w:r>
    </w:p>
    <w:p w:rsidR="00AD7E9F" w:rsidRDefault="00CA1EC0" w:rsidP="008F3CB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La </w:t>
      </w:r>
      <w:r w:rsidRPr="00CA1EC0">
        <w:rPr>
          <w:b/>
          <w:sz w:val="52"/>
          <w:szCs w:val="52"/>
        </w:rPr>
        <w:t>seconda visita sarà col neurologo</w:t>
      </w:r>
      <w:r>
        <w:rPr>
          <w:b/>
          <w:sz w:val="52"/>
          <w:szCs w:val="52"/>
        </w:rPr>
        <w:t xml:space="preserve"> : </w:t>
      </w:r>
      <w:r w:rsidR="000428A0" w:rsidRPr="008F3CBD">
        <w:rPr>
          <w:sz w:val="52"/>
          <w:szCs w:val="52"/>
        </w:rPr>
        <w:t xml:space="preserve">egli esaminerà il </w:t>
      </w:r>
      <w:proofErr w:type="spellStart"/>
      <w:r w:rsidR="000428A0" w:rsidRPr="008F3CBD">
        <w:rPr>
          <w:sz w:val="52"/>
          <w:szCs w:val="52"/>
        </w:rPr>
        <w:t>pz</w:t>
      </w:r>
      <w:proofErr w:type="spellEnd"/>
      <w:r w:rsidR="000428A0" w:rsidRPr="008F3CBD">
        <w:rPr>
          <w:sz w:val="52"/>
          <w:szCs w:val="52"/>
        </w:rPr>
        <w:t>., tutta la documentazione</w:t>
      </w:r>
      <w:r w:rsidR="00777870" w:rsidRPr="008F3CBD">
        <w:rPr>
          <w:sz w:val="52"/>
          <w:szCs w:val="52"/>
        </w:rPr>
        <w:t xml:space="preserve"> e ne chiederà dell’altra </w:t>
      </w:r>
      <w:r w:rsidR="00777870">
        <w:rPr>
          <w:sz w:val="52"/>
          <w:szCs w:val="52"/>
        </w:rPr>
        <w:t xml:space="preserve">,se necessario, </w:t>
      </w:r>
      <w:r w:rsidR="008F3CBD">
        <w:rPr>
          <w:sz w:val="52"/>
          <w:szCs w:val="52"/>
        </w:rPr>
        <w:t xml:space="preserve"> </w:t>
      </w:r>
      <w:r w:rsidR="00777870">
        <w:rPr>
          <w:sz w:val="52"/>
          <w:szCs w:val="52"/>
        </w:rPr>
        <w:t>perch</w:t>
      </w:r>
      <w:r w:rsidR="008F3CBD">
        <w:rPr>
          <w:sz w:val="52"/>
          <w:szCs w:val="52"/>
        </w:rPr>
        <w:t>é</w:t>
      </w:r>
      <w:r w:rsidR="00777870">
        <w:rPr>
          <w:b/>
          <w:sz w:val="52"/>
          <w:szCs w:val="52"/>
        </w:rPr>
        <w:t xml:space="preserve"> </w:t>
      </w:r>
      <w:r w:rsidR="00777870" w:rsidRPr="008F3CBD">
        <w:rPr>
          <w:b/>
          <w:color w:val="7030A0"/>
          <w:sz w:val="52"/>
          <w:szCs w:val="52"/>
          <w:u w:val="single"/>
        </w:rPr>
        <w:t xml:space="preserve">spetta </w:t>
      </w:r>
      <w:r w:rsidR="000428A0" w:rsidRPr="008F3CBD">
        <w:rPr>
          <w:b/>
          <w:color w:val="7030A0"/>
          <w:sz w:val="52"/>
          <w:szCs w:val="52"/>
          <w:u w:val="single"/>
        </w:rPr>
        <w:t xml:space="preserve"> </w:t>
      </w:r>
      <w:r w:rsidRPr="008F3CBD">
        <w:rPr>
          <w:b/>
          <w:color w:val="7030A0"/>
          <w:sz w:val="52"/>
          <w:szCs w:val="52"/>
          <w:u w:val="single"/>
        </w:rPr>
        <w:t xml:space="preserve">a lui il compito non da poco di ipotizzare le zone cerebrali che potranno essere individuate come difformi alla </w:t>
      </w:r>
      <w:proofErr w:type="spellStart"/>
      <w:r w:rsidRPr="008F3CBD">
        <w:rPr>
          <w:b/>
          <w:color w:val="7030A0"/>
          <w:sz w:val="52"/>
          <w:szCs w:val="52"/>
          <w:u w:val="single"/>
        </w:rPr>
        <w:t>fMRI</w:t>
      </w:r>
      <w:proofErr w:type="spellEnd"/>
      <w:r w:rsidR="001848D9">
        <w:rPr>
          <w:sz w:val="52"/>
          <w:szCs w:val="52"/>
        </w:rPr>
        <w:t xml:space="preserve"> </w:t>
      </w:r>
      <w:r w:rsidR="008F3CBD">
        <w:rPr>
          <w:sz w:val="52"/>
          <w:szCs w:val="52"/>
        </w:rPr>
        <w:t xml:space="preserve"> </w:t>
      </w:r>
      <w:r w:rsidR="001848D9">
        <w:rPr>
          <w:sz w:val="52"/>
          <w:szCs w:val="52"/>
        </w:rPr>
        <w:t>e quindi suggerire al radiologo dove andare a cercare</w:t>
      </w:r>
      <w:r w:rsidR="00B2656B">
        <w:rPr>
          <w:sz w:val="52"/>
          <w:szCs w:val="52"/>
        </w:rPr>
        <w:t xml:space="preserve"> </w:t>
      </w:r>
      <w:r w:rsidR="00351C80">
        <w:rPr>
          <w:sz w:val="52"/>
          <w:szCs w:val="52"/>
        </w:rPr>
        <w:t>con più insistenza</w:t>
      </w:r>
      <w:r w:rsidR="00B2656B">
        <w:rPr>
          <w:sz w:val="52"/>
          <w:szCs w:val="52"/>
        </w:rPr>
        <w:t>.</w:t>
      </w:r>
    </w:p>
    <w:p w:rsidR="00B2656B" w:rsidRPr="00777870" w:rsidRDefault="00B2656B" w:rsidP="00B2656B">
      <w:pPr>
        <w:rPr>
          <w:b/>
          <w:sz w:val="52"/>
          <w:szCs w:val="52"/>
        </w:rPr>
      </w:pPr>
      <w:r w:rsidRPr="00777870">
        <w:rPr>
          <w:sz w:val="52"/>
          <w:szCs w:val="52"/>
        </w:rPr>
        <w:t xml:space="preserve">Tutto quanto </w:t>
      </w:r>
      <w:r w:rsidR="00777870" w:rsidRPr="00777870">
        <w:rPr>
          <w:sz w:val="52"/>
          <w:szCs w:val="52"/>
        </w:rPr>
        <w:t>d</w:t>
      </w:r>
      <w:r w:rsidR="00981E34">
        <w:rPr>
          <w:sz w:val="52"/>
          <w:szCs w:val="52"/>
        </w:rPr>
        <w:t>e</w:t>
      </w:r>
      <w:r w:rsidR="00777870" w:rsidRPr="00777870">
        <w:rPr>
          <w:sz w:val="52"/>
          <w:szCs w:val="52"/>
        </w:rPr>
        <w:t xml:space="preserve">tto fin qui </w:t>
      </w:r>
      <w:r w:rsidRPr="00777870">
        <w:rPr>
          <w:sz w:val="52"/>
          <w:szCs w:val="52"/>
        </w:rPr>
        <w:t xml:space="preserve">è spiegato </w:t>
      </w:r>
      <w:r w:rsidR="00351C80" w:rsidRPr="00777870">
        <w:rPr>
          <w:sz w:val="52"/>
          <w:szCs w:val="52"/>
        </w:rPr>
        <w:t xml:space="preserve">nell’articolo che riporto di seguito che è indispensabile  conoscere : </w:t>
      </w:r>
      <w:proofErr w:type="spellStart"/>
      <w:r w:rsidRPr="00777870">
        <w:rPr>
          <w:b/>
          <w:sz w:val="52"/>
          <w:szCs w:val="52"/>
        </w:rPr>
        <w:t>Wei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t>Cheng</w:t>
      </w:r>
      <w:proofErr w:type="spellEnd"/>
      <w:r w:rsidRPr="00777870">
        <w:rPr>
          <w:b/>
          <w:sz w:val="52"/>
          <w:szCs w:val="52"/>
        </w:rPr>
        <w:t xml:space="preserve">, Edmund T. </w:t>
      </w:r>
      <w:proofErr w:type="spellStart"/>
      <w:r w:rsidRPr="00777870">
        <w:rPr>
          <w:b/>
          <w:sz w:val="52"/>
          <w:szCs w:val="52"/>
        </w:rPr>
        <w:t>Rolls</w:t>
      </w:r>
      <w:proofErr w:type="spellEnd"/>
      <w:r w:rsidRPr="00777870">
        <w:rPr>
          <w:b/>
          <w:sz w:val="52"/>
          <w:szCs w:val="52"/>
        </w:rPr>
        <w:t xml:space="preserve">, </w:t>
      </w:r>
      <w:proofErr w:type="spellStart"/>
      <w:r w:rsidRPr="00777870">
        <w:rPr>
          <w:b/>
          <w:sz w:val="52"/>
          <w:szCs w:val="52"/>
        </w:rPr>
        <w:t>Huaguang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t>Gu</w:t>
      </w:r>
      <w:proofErr w:type="spellEnd"/>
      <w:r w:rsidRPr="00777870">
        <w:rPr>
          <w:b/>
          <w:sz w:val="52"/>
          <w:szCs w:val="52"/>
        </w:rPr>
        <w:t xml:space="preserve">, </w:t>
      </w:r>
      <w:proofErr w:type="spellStart"/>
      <w:r w:rsidRPr="00777870">
        <w:rPr>
          <w:b/>
          <w:sz w:val="52"/>
          <w:szCs w:val="52"/>
        </w:rPr>
        <w:t>Jie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t>Zhang</w:t>
      </w:r>
      <w:proofErr w:type="spellEnd"/>
      <w:r w:rsidRPr="00777870">
        <w:rPr>
          <w:b/>
          <w:sz w:val="52"/>
          <w:szCs w:val="52"/>
        </w:rPr>
        <w:t xml:space="preserve">, </w:t>
      </w:r>
      <w:proofErr w:type="spellStart"/>
      <w:r w:rsidRPr="00BF6A2B">
        <w:rPr>
          <w:b/>
          <w:color w:val="0070C0"/>
          <w:sz w:val="72"/>
          <w:szCs w:val="72"/>
        </w:rPr>
        <w:t>Jianfeng</w:t>
      </w:r>
      <w:proofErr w:type="spellEnd"/>
      <w:r w:rsidRPr="00BF6A2B">
        <w:rPr>
          <w:b/>
          <w:color w:val="0070C0"/>
          <w:sz w:val="72"/>
          <w:szCs w:val="72"/>
        </w:rPr>
        <w:t xml:space="preserve"> </w:t>
      </w:r>
      <w:proofErr w:type="spellStart"/>
      <w:r w:rsidRPr="00BF6A2B">
        <w:rPr>
          <w:b/>
          <w:color w:val="0070C0"/>
          <w:sz w:val="72"/>
          <w:szCs w:val="72"/>
        </w:rPr>
        <w:t>Feng</w:t>
      </w:r>
      <w:proofErr w:type="spellEnd"/>
      <w:r w:rsidRPr="00777870">
        <w:rPr>
          <w:b/>
          <w:sz w:val="52"/>
          <w:szCs w:val="52"/>
        </w:rPr>
        <w:t xml:space="preserve">; </w:t>
      </w:r>
      <w:proofErr w:type="spellStart"/>
      <w:r w:rsidRPr="00777870">
        <w:rPr>
          <w:b/>
          <w:sz w:val="52"/>
          <w:szCs w:val="52"/>
        </w:rPr>
        <w:t>Autism</w:t>
      </w:r>
      <w:proofErr w:type="spellEnd"/>
      <w:r w:rsidRPr="00777870">
        <w:rPr>
          <w:b/>
          <w:sz w:val="52"/>
          <w:szCs w:val="52"/>
        </w:rPr>
        <w:t xml:space="preserve">: </w:t>
      </w:r>
      <w:proofErr w:type="spellStart"/>
      <w:r w:rsidRPr="00777870">
        <w:rPr>
          <w:b/>
          <w:sz w:val="52"/>
          <w:szCs w:val="52"/>
        </w:rPr>
        <w:t>reduced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lastRenderedPageBreak/>
        <w:t>connectivity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t>between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t>cortical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t>areas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t>involved</w:t>
      </w:r>
      <w:proofErr w:type="spellEnd"/>
      <w:r w:rsidRPr="00777870">
        <w:rPr>
          <w:b/>
          <w:sz w:val="52"/>
          <w:szCs w:val="52"/>
        </w:rPr>
        <w:t xml:space="preserve"> in face </w:t>
      </w:r>
      <w:proofErr w:type="spellStart"/>
      <w:r w:rsidRPr="00777870">
        <w:rPr>
          <w:b/>
          <w:sz w:val="52"/>
          <w:szCs w:val="52"/>
        </w:rPr>
        <w:t>expression</w:t>
      </w:r>
      <w:proofErr w:type="spellEnd"/>
      <w:r w:rsidRPr="00777870">
        <w:rPr>
          <w:b/>
          <w:sz w:val="52"/>
          <w:szCs w:val="52"/>
        </w:rPr>
        <w:t xml:space="preserve">, </w:t>
      </w:r>
      <w:proofErr w:type="spellStart"/>
      <w:r w:rsidRPr="00777870">
        <w:rPr>
          <w:b/>
          <w:sz w:val="52"/>
          <w:szCs w:val="52"/>
        </w:rPr>
        <w:t>theory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t>of</w:t>
      </w:r>
      <w:proofErr w:type="spellEnd"/>
      <w:r w:rsidRPr="00777870">
        <w:rPr>
          <w:b/>
          <w:sz w:val="52"/>
          <w:szCs w:val="52"/>
        </w:rPr>
        <w:t xml:space="preserve"> mind, and the </w:t>
      </w:r>
      <w:proofErr w:type="spellStart"/>
      <w:r w:rsidRPr="00777870">
        <w:rPr>
          <w:b/>
          <w:sz w:val="52"/>
          <w:szCs w:val="52"/>
        </w:rPr>
        <w:t>sense</w:t>
      </w:r>
      <w:proofErr w:type="spellEnd"/>
      <w:r w:rsidRPr="00777870">
        <w:rPr>
          <w:b/>
          <w:sz w:val="52"/>
          <w:szCs w:val="52"/>
        </w:rPr>
        <w:t xml:space="preserve"> </w:t>
      </w:r>
      <w:proofErr w:type="spellStart"/>
      <w:r w:rsidRPr="00777870">
        <w:rPr>
          <w:b/>
          <w:sz w:val="52"/>
          <w:szCs w:val="52"/>
        </w:rPr>
        <w:t>of</w:t>
      </w:r>
      <w:proofErr w:type="spellEnd"/>
      <w:r w:rsidRPr="00777870">
        <w:rPr>
          <w:b/>
          <w:sz w:val="52"/>
          <w:szCs w:val="52"/>
        </w:rPr>
        <w:t xml:space="preserve"> self, </w:t>
      </w:r>
      <w:proofErr w:type="spellStart"/>
      <w:r w:rsidRPr="00777870">
        <w:rPr>
          <w:b/>
          <w:sz w:val="52"/>
          <w:szCs w:val="52"/>
        </w:rPr>
        <w:t>Brain</w:t>
      </w:r>
      <w:proofErr w:type="spellEnd"/>
      <w:r w:rsidRPr="00777870">
        <w:rPr>
          <w:b/>
          <w:sz w:val="52"/>
          <w:szCs w:val="52"/>
        </w:rPr>
        <w:t xml:space="preserve">, Volume 138, </w:t>
      </w:r>
      <w:proofErr w:type="spellStart"/>
      <w:r w:rsidRPr="00777870">
        <w:rPr>
          <w:b/>
          <w:sz w:val="52"/>
          <w:szCs w:val="52"/>
        </w:rPr>
        <w:t>Issue</w:t>
      </w:r>
      <w:proofErr w:type="spellEnd"/>
      <w:r w:rsidRPr="00777870">
        <w:rPr>
          <w:b/>
          <w:sz w:val="52"/>
          <w:szCs w:val="52"/>
        </w:rPr>
        <w:t xml:space="preserve"> 5, 1 May 2015, </w:t>
      </w:r>
      <w:proofErr w:type="spellStart"/>
      <w:r w:rsidRPr="00777870">
        <w:rPr>
          <w:b/>
          <w:sz w:val="52"/>
          <w:szCs w:val="52"/>
        </w:rPr>
        <w:t>Pages</w:t>
      </w:r>
      <w:proofErr w:type="spellEnd"/>
      <w:r w:rsidRPr="00777870">
        <w:rPr>
          <w:b/>
          <w:sz w:val="52"/>
          <w:szCs w:val="52"/>
        </w:rPr>
        <w:t xml:space="preserve"> 1382–1393, </w:t>
      </w:r>
      <w:hyperlink r:id="rId5" w:history="1">
        <w:r w:rsidRPr="00777870">
          <w:rPr>
            <w:b/>
            <w:sz w:val="52"/>
            <w:szCs w:val="52"/>
          </w:rPr>
          <w:t>https://doi.org/10.1093/brain/awv051</w:t>
        </w:r>
      </w:hyperlink>
    </w:p>
    <w:p w:rsidR="00AC0321" w:rsidRDefault="00777870" w:rsidP="008F3CBD">
      <w:pPr>
        <w:jc w:val="center"/>
        <w:rPr>
          <w:sz w:val="52"/>
          <w:szCs w:val="52"/>
        </w:rPr>
      </w:pPr>
      <w:r>
        <w:rPr>
          <w:color w:val="FF0000"/>
          <w:sz w:val="72"/>
          <w:szCs w:val="72"/>
        </w:rPr>
        <w:t>E SIAMO ARRIVATI AGLI ESAMI STRUMENTALI.</w:t>
      </w:r>
    </w:p>
    <w:p w:rsidR="005E7E2C" w:rsidRPr="00A8125A" w:rsidRDefault="00351C80" w:rsidP="00F71F8E">
      <w:pPr>
        <w:rPr>
          <w:color w:val="C00000"/>
          <w:sz w:val="56"/>
          <w:szCs w:val="56"/>
          <w:u w:val="single"/>
        </w:rPr>
      </w:pPr>
      <w:r w:rsidRPr="00F71F8E">
        <w:rPr>
          <w:sz w:val="52"/>
          <w:szCs w:val="52"/>
        </w:rPr>
        <w:t xml:space="preserve"> </w:t>
      </w:r>
      <w:r w:rsidR="00F71F8E" w:rsidRPr="00F71F8E">
        <w:rPr>
          <w:sz w:val="52"/>
          <w:szCs w:val="52"/>
        </w:rPr>
        <w:t>Il radiologo esperto</w:t>
      </w:r>
      <w:r w:rsidR="00F71F8E">
        <w:rPr>
          <w:sz w:val="52"/>
          <w:szCs w:val="52"/>
        </w:rPr>
        <w:t xml:space="preserve"> della procedura sar</w:t>
      </w:r>
      <w:r w:rsidR="008B7665">
        <w:rPr>
          <w:sz w:val="52"/>
          <w:szCs w:val="52"/>
        </w:rPr>
        <w:t>à</w:t>
      </w:r>
      <w:r w:rsidR="00F71F8E">
        <w:rPr>
          <w:sz w:val="52"/>
          <w:szCs w:val="52"/>
        </w:rPr>
        <w:t xml:space="preserve"> in grado di </w:t>
      </w:r>
      <w:r w:rsidR="00A8125A">
        <w:rPr>
          <w:sz w:val="52"/>
          <w:szCs w:val="52"/>
        </w:rPr>
        <w:t xml:space="preserve">indicare sul soggetto </w:t>
      </w:r>
      <w:r w:rsidR="00F71F8E">
        <w:rPr>
          <w:sz w:val="52"/>
          <w:szCs w:val="52"/>
        </w:rPr>
        <w:t>(a noi medici e non medici</w:t>
      </w:r>
      <w:r w:rsidR="00AD7E9F">
        <w:rPr>
          <w:sz w:val="52"/>
          <w:szCs w:val="52"/>
        </w:rPr>
        <w:t xml:space="preserve"> che non abbiamo alcuna competenza a</w:t>
      </w:r>
      <w:r w:rsidR="008F3CBD">
        <w:rPr>
          <w:sz w:val="52"/>
          <w:szCs w:val="52"/>
        </w:rPr>
        <w:t>l suo livello di specialità)</w:t>
      </w:r>
      <w:r w:rsidR="00F71F8E" w:rsidRPr="00F71F8E">
        <w:rPr>
          <w:sz w:val="52"/>
          <w:szCs w:val="52"/>
        </w:rPr>
        <w:t xml:space="preserve">  </w:t>
      </w:r>
      <w:r w:rsidR="00A8125A">
        <w:rPr>
          <w:b/>
          <w:sz w:val="56"/>
          <w:szCs w:val="56"/>
        </w:rPr>
        <w:t>le aree cerebrali  difformi</w:t>
      </w:r>
      <w:r w:rsidR="00A8125A" w:rsidRPr="00A8125A">
        <w:rPr>
          <w:sz w:val="56"/>
          <w:szCs w:val="56"/>
          <w:u w:val="single"/>
        </w:rPr>
        <w:t xml:space="preserve">.   La tecnica, i principi su cui si basa è nell’articolo </w:t>
      </w:r>
      <w:r w:rsidR="008F3CBD" w:rsidRPr="00A8125A">
        <w:rPr>
          <w:sz w:val="56"/>
          <w:szCs w:val="56"/>
          <w:u w:val="single"/>
        </w:rPr>
        <w:t>che riporto di seguito</w:t>
      </w:r>
      <w:r w:rsidR="00A8125A" w:rsidRPr="00A8125A">
        <w:rPr>
          <w:sz w:val="56"/>
          <w:szCs w:val="56"/>
          <w:u w:val="single"/>
        </w:rPr>
        <w:t xml:space="preserve">. </w:t>
      </w:r>
      <w:r w:rsidR="00A8125A" w:rsidRPr="00A8125A">
        <w:rPr>
          <w:color w:val="C00000"/>
          <w:sz w:val="56"/>
          <w:szCs w:val="56"/>
          <w:u w:val="single"/>
        </w:rPr>
        <w:t>Datato 1999</w:t>
      </w:r>
    </w:p>
    <w:p w:rsidR="005E7E2C" w:rsidRPr="005E7E2C" w:rsidRDefault="005E7E2C" w:rsidP="005E7E2C">
      <w:pPr>
        <w:rPr>
          <w:rFonts w:cs="Helvetica"/>
          <w:color w:val="333333"/>
          <w:sz w:val="72"/>
          <w:szCs w:val="72"/>
          <w:lang w:val="en-US"/>
        </w:rPr>
      </w:pPr>
      <w:r w:rsidRPr="005E7E2C">
        <w:rPr>
          <w:rFonts w:cs="Helvetica"/>
          <w:color w:val="333333"/>
          <w:sz w:val="72"/>
          <w:szCs w:val="72"/>
          <w:lang w:val="en-US"/>
        </w:rPr>
        <w:lastRenderedPageBreak/>
        <w:t xml:space="preserve">The </w:t>
      </w:r>
      <w:proofErr w:type="spellStart"/>
      <w:r w:rsidRPr="005E7E2C">
        <w:rPr>
          <w:rFonts w:cs="Helvetica"/>
          <w:color w:val="333333"/>
          <w:sz w:val="72"/>
          <w:szCs w:val="72"/>
          <w:lang w:val="en-US"/>
        </w:rPr>
        <w:t>neuroanatomy</w:t>
      </w:r>
      <w:proofErr w:type="spellEnd"/>
      <w:r w:rsidRPr="005E7E2C">
        <w:rPr>
          <w:rFonts w:cs="Helvetica"/>
          <w:color w:val="333333"/>
          <w:sz w:val="72"/>
          <w:szCs w:val="72"/>
          <w:lang w:val="en-US"/>
        </w:rPr>
        <w:t xml:space="preserve"> of </w:t>
      </w:r>
      <w:r w:rsidRPr="005E7E2C">
        <w:rPr>
          <w:rStyle w:val="ej-keyword"/>
          <w:rFonts w:cs="Helvetica"/>
          <w:color w:val="333333"/>
          <w:sz w:val="72"/>
          <w:szCs w:val="72"/>
          <w:lang w:val="en-US"/>
        </w:rPr>
        <w:t>autism</w:t>
      </w:r>
      <w:r w:rsidRPr="005E7E2C">
        <w:rPr>
          <w:rFonts w:cs="Helvetica"/>
          <w:color w:val="333333"/>
          <w:sz w:val="72"/>
          <w:szCs w:val="72"/>
          <w:lang w:val="en-US"/>
        </w:rPr>
        <w:t xml:space="preserve">: a </w:t>
      </w:r>
      <w:proofErr w:type="spellStart"/>
      <w:r>
        <w:rPr>
          <w:rFonts w:cs="Helvetica"/>
          <w:color w:val="333333"/>
          <w:sz w:val="72"/>
          <w:szCs w:val="72"/>
          <w:lang w:val="en-US"/>
        </w:rPr>
        <w:t>vox</w:t>
      </w:r>
      <w:r w:rsidRPr="005E7E2C">
        <w:rPr>
          <w:rFonts w:cs="Helvetica"/>
          <w:color w:val="333333"/>
          <w:sz w:val="72"/>
          <w:szCs w:val="72"/>
          <w:lang w:val="en-US"/>
        </w:rPr>
        <w:t>el</w:t>
      </w:r>
      <w:proofErr w:type="spellEnd"/>
      <w:r w:rsidRPr="005E7E2C">
        <w:rPr>
          <w:rFonts w:cs="Helvetica"/>
          <w:color w:val="333333"/>
          <w:sz w:val="72"/>
          <w:szCs w:val="72"/>
          <w:lang w:val="en-US"/>
        </w:rPr>
        <w:t>-based whole brain analysis of structural scans</w:t>
      </w:r>
    </w:p>
    <w:p w:rsidR="005E7E2C" w:rsidRDefault="005E7E2C" w:rsidP="005E7E2C">
      <w:pPr>
        <w:pStyle w:val="NormaleWeb"/>
        <w:rPr>
          <w:rFonts w:ascii="Helvetica" w:hAnsi="Helvetica" w:cs="Helvetica"/>
          <w:color w:val="333333"/>
          <w:sz w:val="43"/>
          <w:szCs w:val="43"/>
          <w:lang w:val="en-US"/>
        </w:rPr>
      </w:pP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Abell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, Frances</w:t>
      </w: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1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Krams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, Michael</w:t>
      </w: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Ashburner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, John</w:t>
      </w: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Passingham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, Richard</w:t>
      </w: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3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Friston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, Karl</w:t>
      </w: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Frackowiak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, Richard</w:t>
      </w: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Happé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, Francesca</w:t>
      </w: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4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Frith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, Chris</w:t>
      </w: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Frith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, Uta</w:t>
      </w: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1,5</w:t>
      </w:r>
    </w:p>
    <w:p w:rsidR="005E7E2C" w:rsidRDefault="005E7E2C" w:rsidP="005E7E2C">
      <w:pPr>
        <w:rPr>
          <w:rFonts w:ascii="Helvetica" w:hAnsi="Helvetica" w:cs="Helvetica"/>
          <w:color w:val="333333"/>
          <w:sz w:val="43"/>
          <w:szCs w:val="43"/>
          <w:lang w:val="en-US"/>
        </w:rPr>
      </w:pP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NeuroReport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: </w:t>
      </w:r>
      <w:hyperlink r:id="rId6" w:history="1">
        <w:r>
          <w:rPr>
            <w:rStyle w:val="Collegamentoipertestuale"/>
            <w:rFonts w:ascii="Helvetica" w:hAnsi="Helvetica" w:cs="Helvetica"/>
            <w:sz w:val="43"/>
            <w:szCs w:val="43"/>
            <w:lang w:val="en-US"/>
          </w:rPr>
          <w:t>June 3rd, 1999 - Volume 10 - Issue 8 - p 1647–1651</w:t>
        </w:r>
      </w:hyperlink>
    </w:p>
    <w:p w:rsidR="005E7E2C" w:rsidRDefault="005E7E2C" w:rsidP="005E7E2C">
      <w:pPr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Fonts w:ascii="Helvetica" w:hAnsi="Helvetica" w:cs="Helvetica"/>
          <w:color w:val="333333"/>
          <w:sz w:val="43"/>
          <w:szCs w:val="43"/>
          <w:lang w:val="en-US"/>
        </w:rPr>
        <w:t>Cognitive Neuroscience</w:t>
      </w:r>
    </w:p>
    <w:p w:rsidR="005E7E2C" w:rsidRDefault="00B95132" w:rsidP="005E7E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43"/>
          <w:szCs w:val="43"/>
          <w:lang w:val="en-US"/>
        </w:rPr>
      </w:pPr>
      <w:hyperlink r:id="rId7" w:anchor="article-abstract-content1" w:history="1">
        <w:r w:rsidR="005E7E2C">
          <w:rPr>
            <w:rStyle w:val="Collegamentoipertestuale"/>
            <w:rFonts w:ascii="Helvetica" w:hAnsi="Helvetica" w:cs="Helvetica"/>
            <w:sz w:val="43"/>
            <w:szCs w:val="43"/>
            <w:lang w:val="en-US"/>
          </w:rPr>
          <w:t>Abstract</w:t>
        </w:r>
      </w:hyperlink>
    </w:p>
    <w:p w:rsidR="005E7E2C" w:rsidRDefault="00B95132" w:rsidP="005E7E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43"/>
          <w:szCs w:val="43"/>
          <w:lang w:val="en-US"/>
        </w:rPr>
      </w:pPr>
      <w:hyperlink r:id="rId8" w:anchor="article-abstract-content3" w:history="1">
        <w:r w:rsidR="005E7E2C">
          <w:rPr>
            <w:rStyle w:val="desktop"/>
            <w:rFonts w:ascii="Helvetica" w:hAnsi="Helvetica" w:cs="Helvetica"/>
            <w:color w:val="337AB7"/>
            <w:sz w:val="43"/>
            <w:szCs w:val="43"/>
            <w:lang w:val="en-US"/>
          </w:rPr>
          <w:t xml:space="preserve">Author </w:t>
        </w:r>
        <w:proofErr w:type="spellStart"/>
        <w:r w:rsidR="005E7E2C">
          <w:rPr>
            <w:rStyle w:val="desktop"/>
            <w:rFonts w:ascii="Helvetica" w:hAnsi="Helvetica" w:cs="Helvetica"/>
            <w:color w:val="337AB7"/>
            <w:sz w:val="43"/>
            <w:szCs w:val="43"/>
            <w:lang w:val="en-US"/>
          </w:rPr>
          <w:t>Information</w:t>
        </w:r>
        <w:r w:rsidR="005E7E2C">
          <w:rPr>
            <w:rStyle w:val="mobile"/>
            <w:rFonts w:ascii="Helvetica" w:hAnsi="Helvetica" w:cs="Helvetica"/>
            <w:color w:val="337AB7"/>
            <w:sz w:val="43"/>
            <w:szCs w:val="43"/>
            <w:lang w:val="en-US"/>
          </w:rPr>
          <w:t>Authors</w:t>
        </w:r>
        <w:proofErr w:type="spellEnd"/>
      </w:hyperlink>
    </w:p>
    <w:p w:rsidR="005E7E2C" w:rsidRDefault="005E7E2C" w:rsidP="005E7E2C">
      <w:pPr>
        <w:pStyle w:val="NormaleWeb"/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Style w:val="ej-keyword"/>
          <w:rFonts w:ascii="Helvetica" w:hAnsi="Helvetica" w:cs="Helvetica"/>
          <w:color w:val="333333"/>
          <w:sz w:val="43"/>
          <w:szCs w:val="43"/>
          <w:lang w:val="en-US"/>
        </w:rPr>
        <w:t>AUTISM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 is a biological disorder which affects </w:t>
      </w:r>
      <w:r>
        <w:rPr>
          <w:rStyle w:val="ej-keyword"/>
          <w:rFonts w:ascii="Helvetica" w:hAnsi="Helvetica" w:cs="Helvetica"/>
          <w:color w:val="333333"/>
          <w:sz w:val="43"/>
          <w:szCs w:val="43"/>
          <w:lang w:val="en-US"/>
        </w:rPr>
        <w:t>social cognition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, and understanding brain abnormalities of the former will elucidate the brain basis of the latter. We report </w:t>
      </w:r>
      <w:r>
        <w:rPr>
          <w:rStyle w:val="ej-keyword"/>
          <w:rFonts w:ascii="Helvetica" w:hAnsi="Helvetica" w:cs="Helvetica"/>
          <w:color w:val="333333"/>
          <w:sz w:val="43"/>
          <w:szCs w:val="43"/>
          <w:lang w:val="en-US"/>
        </w:rPr>
        <w:t>structural MRI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 data on 15 high-functioning individuals with autistic disorder. A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voxel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-based whole brain analysis identified grey matter differences in an </w:t>
      </w:r>
      <w:proofErr w:type="spellStart"/>
      <w:r>
        <w:rPr>
          <w:rStyle w:val="ej-keyword"/>
          <w:rFonts w:ascii="Helvetica" w:hAnsi="Helvetica" w:cs="Helvetica"/>
          <w:color w:val="333333"/>
          <w:sz w:val="43"/>
          <w:szCs w:val="43"/>
          <w:lang w:val="en-US"/>
        </w:rPr>
        <w:t>amygdala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 centered system relative to 15 age- and IQ-matched controls. Decreases of grey matter were found in anterior parts of this system (right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lastRenderedPageBreak/>
        <w:t>paracingulate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sulcus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, left inferior frontal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gyrus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). Increases were found in posterior parts (</w:t>
      </w:r>
      <w:proofErr w:type="spellStart"/>
      <w:r>
        <w:rPr>
          <w:rStyle w:val="ej-keyword"/>
          <w:rFonts w:ascii="Helvetica" w:hAnsi="Helvetica" w:cs="Helvetica"/>
          <w:color w:val="333333"/>
          <w:sz w:val="43"/>
          <w:szCs w:val="43"/>
          <w:lang w:val="en-US"/>
        </w:rPr>
        <w:t>amygdala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>/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peri-amygdaloid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 cortex, middle temporal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gyrus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, inferior temporal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gyrus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), and in regions of the cerebellum. These structures are implicated in </w:t>
      </w:r>
      <w:r>
        <w:rPr>
          <w:rStyle w:val="ej-keyword"/>
          <w:rFonts w:ascii="Helvetica" w:hAnsi="Helvetica" w:cs="Helvetica"/>
          <w:color w:val="333333"/>
          <w:sz w:val="43"/>
          <w:szCs w:val="43"/>
          <w:lang w:val="en-US"/>
        </w:rPr>
        <w:t>social cognition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 by animal, imaging and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histopathological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 studies. This study therefore provides converging evidence of the physiological basis of </w:t>
      </w:r>
      <w:r>
        <w:rPr>
          <w:rStyle w:val="ej-keyword"/>
          <w:rFonts w:ascii="Helvetica" w:hAnsi="Helvetica" w:cs="Helvetica"/>
          <w:color w:val="333333"/>
          <w:sz w:val="43"/>
          <w:szCs w:val="43"/>
          <w:lang w:val="en-US"/>
        </w:rPr>
        <w:t>social cognition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>.</w:t>
      </w:r>
    </w:p>
    <w:p w:rsidR="005E7E2C" w:rsidRDefault="005E7E2C" w:rsidP="005E7E2C">
      <w:pPr>
        <w:pStyle w:val="NormaleWeb"/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1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>Institute of Cognitive Neuroscience and Department of Psychology, UCL, 17 Queen Square, London WC1B 3AR, UK</w:t>
      </w:r>
    </w:p>
    <w:p w:rsidR="005E7E2C" w:rsidRDefault="005E7E2C" w:rsidP="005E7E2C">
      <w:pPr>
        <w:pStyle w:val="NormaleWeb"/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>Wellcome Department of Cognitive Neurology, Institute of Neurology, UCL, 12 Queen Square, London WC1N 3BG, UK</w:t>
      </w:r>
    </w:p>
    <w:p w:rsidR="005E7E2C" w:rsidRDefault="005E7E2C" w:rsidP="005E7E2C">
      <w:pPr>
        <w:pStyle w:val="NormaleWeb"/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3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>Department of Experimental Psychology, University of Oxford, South Parks Road, Oxford, UK</w:t>
      </w:r>
    </w:p>
    <w:p w:rsidR="005E7E2C" w:rsidRDefault="005E7E2C" w:rsidP="005E7E2C">
      <w:pPr>
        <w:pStyle w:val="NormaleWeb"/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4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>SGDP Institute of Psychiatry, 111 Denmark Hill, London SE5 8AF, UK</w:t>
      </w:r>
    </w:p>
    <w:p w:rsidR="005E7E2C" w:rsidRDefault="005E7E2C" w:rsidP="005E7E2C">
      <w:pPr>
        <w:pStyle w:val="NormaleWeb"/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Fonts w:ascii="Helvetica" w:hAnsi="Helvetica" w:cs="Helvetica"/>
          <w:color w:val="333333"/>
          <w:sz w:val="32"/>
          <w:szCs w:val="32"/>
          <w:vertAlign w:val="superscript"/>
          <w:lang w:val="en-US"/>
        </w:rPr>
        <w:t>5</w:t>
      </w: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Corresponding Author: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Uta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Frith</w:t>
      </w:r>
      <w:proofErr w:type="spellEnd"/>
    </w:p>
    <w:p w:rsidR="005E7E2C" w:rsidRDefault="005E7E2C" w:rsidP="005E7E2C">
      <w:pPr>
        <w:pStyle w:val="NormaleWeb"/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ACKNOWLEDGEMENTS: This research was funded by the </w:t>
      </w:r>
      <w:proofErr w:type="spellStart"/>
      <w:r>
        <w:rPr>
          <w:rFonts w:ascii="Helvetica" w:hAnsi="Helvetica" w:cs="Helvetica"/>
          <w:color w:val="333333"/>
          <w:sz w:val="43"/>
          <w:szCs w:val="43"/>
          <w:lang w:val="en-US"/>
        </w:rPr>
        <w:t>Wellcome</w:t>
      </w:r>
      <w:proofErr w:type="spellEnd"/>
      <w:r>
        <w:rPr>
          <w:rFonts w:ascii="Helvetica" w:hAnsi="Helvetica" w:cs="Helvetica"/>
          <w:color w:val="333333"/>
          <w:sz w:val="43"/>
          <w:szCs w:val="43"/>
          <w:lang w:val="en-US"/>
        </w:rPr>
        <w:t xml:space="preserve"> Trust and the Medical Research Council.</w:t>
      </w:r>
    </w:p>
    <w:p w:rsidR="005E7E2C" w:rsidRDefault="005E7E2C" w:rsidP="005E7E2C">
      <w:pPr>
        <w:pStyle w:val="NormaleWeb"/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Fonts w:ascii="Helvetica" w:hAnsi="Helvetica" w:cs="Helvetica"/>
          <w:color w:val="333333"/>
          <w:sz w:val="43"/>
          <w:szCs w:val="43"/>
          <w:lang w:val="en-US"/>
        </w:rPr>
        <w:lastRenderedPageBreak/>
        <w:t>Received 17 March 1999; accepted 30 March 1999</w:t>
      </w:r>
    </w:p>
    <w:p w:rsidR="005E7E2C" w:rsidRDefault="005E7E2C" w:rsidP="005E7E2C">
      <w:pPr>
        <w:rPr>
          <w:rFonts w:ascii="Helvetica" w:hAnsi="Helvetica" w:cs="Helvetica"/>
          <w:color w:val="333333"/>
          <w:sz w:val="43"/>
          <w:szCs w:val="43"/>
          <w:lang w:val="en-US"/>
        </w:rPr>
      </w:pPr>
      <w:r>
        <w:rPr>
          <w:rFonts w:ascii="Helvetica" w:hAnsi="Helvetica" w:cs="Helvetica"/>
          <w:color w:val="333333"/>
          <w:sz w:val="43"/>
          <w:szCs w:val="43"/>
          <w:lang w:val="en-US"/>
        </w:rPr>
        <w:t>© 1999 Lippincott Williams &amp; Wilkins, Inc</w:t>
      </w:r>
    </w:p>
    <w:p w:rsidR="00A8125A" w:rsidRDefault="00A8125A" w:rsidP="00D75A50">
      <w:pPr>
        <w:spacing w:after="0" w:line="240" w:lineRule="auto"/>
        <w:rPr>
          <w:sz w:val="52"/>
          <w:szCs w:val="52"/>
        </w:rPr>
      </w:pPr>
    </w:p>
    <w:p w:rsidR="00777870" w:rsidRDefault="00AC0321" w:rsidP="00D75A50">
      <w:pPr>
        <w:spacing w:after="0" w:line="240" w:lineRule="auto"/>
        <w:rPr>
          <w:sz w:val="52"/>
          <w:szCs w:val="52"/>
        </w:rPr>
      </w:pPr>
      <w:r w:rsidRPr="00473B90">
        <w:rPr>
          <w:sz w:val="52"/>
          <w:szCs w:val="52"/>
        </w:rPr>
        <w:t>Dal 1999 ad oggi</w:t>
      </w:r>
      <w:r w:rsidR="00473B90" w:rsidRPr="00473B90">
        <w:rPr>
          <w:sz w:val="52"/>
          <w:szCs w:val="52"/>
        </w:rPr>
        <w:t xml:space="preserve"> i </w:t>
      </w:r>
      <w:r w:rsidR="00473B90" w:rsidRPr="00473B90">
        <w:rPr>
          <w:b/>
          <w:sz w:val="52"/>
          <w:szCs w:val="52"/>
          <w:u w:val="single"/>
        </w:rPr>
        <w:t xml:space="preserve">radiologi </w:t>
      </w:r>
      <w:r w:rsidR="00F73D16">
        <w:rPr>
          <w:b/>
          <w:sz w:val="52"/>
          <w:szCs w:val="52"/>
          <w:u w:val="single"/>
        </w:rPr>
        <w:t xml:space="preserve">sono arrivati a praticare la </w:t>
      </w:r>
      <w:proofErr w:type="spellStart"/>
      <w:r w:rsidR="00F73D16">
        <w:rPr>
          <w:b/>
          <w:sz w:val="52"/>
          <w:szCs w:val="52"/>
          <w:u w:val="single"/>
        </w:rPr>
        <w:t>fMRI</w:t>
      </w:r>
      <w:proofErr w:type="spellEnd"/>
      <w:r w:rsidR="00F73D16">
        <w:rPr>
          <w:b/>
          <w:sz w:val="52"/>
          <w:szCs w:val="52"/>
          <w:u w:val="single"/>
        </w:rPr>
        <w:t xml:space="preserve"> </w:t>
      </w:r>
      <w:r w:rsidR="00473B90">
        <w:rPr>
          <w:sz w:val="52"/>
          <w:szCs w:val="52"/>
        </w:rPr>
        <w:t xml:space="preserve"> che sarebbe quella tecnica che permette di esaminare il cervello in toto mentre il soggetto sta eseguendo un test somministrato dallo psicologo e vedere quali zone si attivano</w:t>
      </w:r>
      <w:r w:rsidR="00F73D16">
        <w:rPr>
          <w:sz w:val="52"/>
          <w:szCs w:val="52"/>
        </w:rPr>
        <w:t xml:space="preserve"> (loro dicono “si accendono”)</w:t>
      </w:r>
      <w:r w:rsidR="00473B90">
        <w:rPr>
          <w:sz w:val="52"/>
          <w:szCs w:val="52"/>
        </w:rPr>
        <w:t xml:space="preserve">.  L’accuratezza di questa tecnica di visualizzazione delle zone cerebrali </w:t>
      </w:r>
      <w:r w:rsidR="00F73D16">
        <w:rPr>
          <w:sz w:val="52"/>
          <w:szCs w:val="52"/>
        </w:rPr>
        <w:t xml:space="preserve">attivate </w:t>
      </w:r>
      <w:r w:rsidR="00473B90">
        <w:rPr>
          <w:sz w:val="52"/>
          <w:szCs w:val="52"/>
        </w:rPr>
        <w:t>è arrivata ad 1 cm</w:t>
      </w:r>
      <w:r w:rsidR="00473B90" w:rsidRPr="00777870">
        <w:rPr>
          <w:sz w:val="36"/>
          <w:szCs w:val="36"/>
        </w:rPr>
        <w:t>3</w:t>
      </w:r>
      <w:r w:rsidR="00473B90">
        <w:rPr>
          <w:sz w:val="52"/>
          <w:szCs w:val="52"/>
        </w:rPr>
        <w:t xml:space="preserve"> di volume del cervello (ma stanno proseguendo gli sforzi per arrivare oltre)</w:t>
      </w:r>
      <w:r w:rsidR="00F73D16">
        <w:rPr>
          <w:sz w:val="52"/>
          <w:szCs w:val="52"/>
        </w:rPr>
        <w:t>.</w:t>
      </w:r>
      <w:r w:rsidR="00D75A50">
        <w:rPr>
          <w:sz w:val="52"/>
          <w:szCs w:val="52"/>
        </w:rPr>
        <w:t xml:space="preserve">                   </w:t>
      </w:r>
    </w:p>
    <w:p w:rsidR="00D75A50" w:rsidRPr="00D75A50" w:rsidRDefault="00777870" w:rsidP="00D75A50">
      <w:pPr>
        <w:spacing w:after="0" w:line="240" w:lineRule="auto"/>
        <w:rPr>
          <w:rFonts w:ascii="Helvetica" w:eastAsia="Times New Roman" w:hAnsi="Helvetica" w:cs="Times New Roman"/>
          <w:color w:val="444444"/>
          <w:sz w:val="126"/>
          <w:szCs w:val="126"/>
          <w:lang w:eastAsia="it-IT"/>
        </w:rPr>
      </w:pPr>
      <w:r w:rsidRPr="00777870">
        <w:rPr>
          <w:color w:val="FF0000"/>
          <w:sz w:val="52"/>
          <w:szCs w:val="52"/>
        </w:rPr>
        <w:t xml:space="preserve"> </w:t>
      </w:r>
      <w:r w:rsidRPr="00777870">
        <w:rPr>
          <w:color w:val="FF0000"/>
          <w:sz w:val="56"/>
          <w:szCs w:val="56"/>
        </w:rPr>
        <w:t>MA NON BASTA</w:t>
      </w:r>
      <w:r w:rsidR="005E7E2C">
        <w:rPr>
          <w:sz w:val="52"/>
          <w:szCs w:val="52"/>
        </w:rPr>
        <w:t xml:space="preserve"> Oggi sono in produzione gli strumenti che permettono di approcciare anche pazienti poco collaborativi: potrebbe significare estendere l’indagine anche a </w:t>
      </w:r>
      <w:r w:rsidR="00D75A50">
        <w:rPr>
          <w:sz w:val="52"/>
          <w:szCs w:val="52"/>
        </w:rPr>
        <w:t xml:space="preserve">soggetti </w:t>
      </w:r>
      <w:r w:rsidR="005E7E2C">
        <w:rPr>
          <w:sz w:val="52"/>
          <w:szCs w:val="52"/>
        </w:rPr>
        <w:t xml:space="preserve"> Autistici a basso funzionamento, forse. </w:t>
      </w:r>
      <w:r w:rsidR="00051367">
        <w:rPr>
          <w:sz w:val="52"/>
          <w:szCs w:val="52"/>
        </w:rPr>
        <w:t xml:space="preserve">       </w:t>
      </w:r>
      <w:r w:rsidR="005E7E2C">
        <w:rPr>
          <w:sz w:val="52"/>
          <w:szCs w:val="52"/>
        </w:rPr>
        <w:t xml:space="preserve">Per </w:t>
      </w:r>
      <w:r>
        <w:rPr>
          <w:sz w:val="52"/>
          <w:szCs w:val="52"/>
        </w:rPr>
        <w:t>capirlo bene</w:t>
      </w:r>
      <w:r w:rsidR="005E7E2C">
        <w:rPr>
          <w:sz w:val="52"/>
          <w:szCs w:val="52"/>
        </w:rPr>
        <w:t xml:space="preserve"> bisognerebbe chiederlo all</w:t>
      </w:r>
      <w:r w:rsidR="00051367">
        <w:rPr>
          <w:sz w:val="52"/>
          <w:szCs w:val="52"/>
        </w:rPr>
        <w:t>o “</w:t>
      </w:r>
      <w:r w:rsidR="005E7E2C">
        <w:rPr>
          <w:sz w:val="52"/>
          <w:szCs w:val="52"/>
        </w:rPr>
        <w:t>elettricista</w:t>
      </w:r>
      <w:r w:rsidR="00051367">
        <w:rPr>
          <w:sz w:val="52"/>
          <w:szCs w:val="52"/>
        </w:rPr>
        <w:t xml:space="preserve">” </w:t>
      </w:r>
      <w:r w:rsidR="005E7E2C">
        <w:rPr>
          <w:sz w:val="52"/>
          <w:szCs w:val="52"/>
        </w:rPr>
        <w:t xml:space="preserve"> che ha messo a </w:t>
      </w:r>
      <w:r w:rsidR="005E7E2C">
        <w:rPr>
          <w:sz w:val="52"/>
          <w:szCs w:val="52"/>
        </w:rPr>
        <w:lastRenderedPageBreak/>
        <w:t>punto lo strumento</w:t>
      </w:r>
      <w:r w:rsidR="00051367">
        <w:rPr>
          <w:sz w:val="52"/>
          <w:szCs w:val="52"/>
        </w:rPr>
        <w:t xml:space="preserve"> </w:t>
      </w:r>
      <w:r w:rsidR="005E7E2C">
        <w:rPr>
          <w:sz w:val="52"/>
          <w:szCs w:val="52"/>
        </w:rPr>
        <w:t xml:space="preserve"> </w:t>
      </w:r>
      <w:r w:rsidR="00A8125A">
        <w:rPr>
          <w:sz w:val="52"/>
          <w:szCs w:val="52"/>
        </w:rPr>
        <w:t>(</w:t>
      </w:r>
      <w:r w:rsidR="00C04689">
        <w:rPr>
          <w:sz w:val="52"/>
          <w:szCs w:val="52"/>
        </w:rPr>
        <w:t xml:space="preserve">che associa TMS con </w:t>
      </w:r>
      <w:proofErr w:type="spellStart"/>
      <w:r w:rsidR="00C04689">
        <w:rPr>
          <w:sz w:val="52"/>
          <w:szCs w:val="52"/>
        </w:rPr>
        <w:t>fMRI</w:t>
      </w:r>
      <w:proofErr w:type="spellEnd"/>
      <w:r w:rsidR="00C04689">
        <w:rPr>
          <w:sz w:val="52"/>
          <w:szCs w:val="52"/>
        </w:rPr>
        <w:t xml:space="preserve"> </w:t>
      </w:r>
      <w:r w:rsidR="00A8125A">
        <w:rPr>
          <w:sz w:val="52"/>
          <w:szCs w:val="52"/>
        </w:rPr>
        <w:t xml:space="preserve">) </w:t>
      </w:r>
      <w:r w:rsidR="00051367">
        <w:rPr>
          <w:sz w:val="52"/>
          <w:szCs w:val="52"/>
        </w:rPr>
        <w:t>e cioè</w:t>
      </w:r>
      <w:r w:rsidR="00D75A50">
        <w:rPr>
          <w:sz w:val="52"/>
          <w:szCs w:val="52"/>
        </w:rPr>
        <w:t xml:space="preserve">   </w:t>
      </w:r>
      <w:r w:rsidR="00D75A50" w:rsidRPr="00D75A50">
        <w:rPr>
          <w:b/>
          <w:color w:val="C00000"/>
          <w:sz w:val="52"/>
          <w:szCs w:val="52"/>
        </w:rPr>
        <w:t>Christian</w:t>
      </w:r>
      <w:r w:rsidR="00D75A50">
        <w:rPr>
          <w:b/>
          <w:color w:val="C00000"/>
          <w:sz w:val="52"/>
          <w:szCs w:val="52"/>
        </w:rPr>
        <w:t xml:space="preserve"> </w:t>
      </w:r>
      <w:proofErr w:type="spellStart"/>
      <w:r w:rsidR="00D75A50">
        <w:rPr>
          <w:b/>
          <w:color w:val="C00000"/>
          <w:sz w:val="52"/>
          <w:szCs w:val="52"/>
        </w:rPr>
        <w:t>W</w:t>
      </w:r>
      <w:r w:rsidR="00D75A50" w:rsidRPr="00D75A50">
        <w:rPr>
          <w:b/>
          <w:color w:val="C00000"/>
          <w:sz w:val="52"/>
          <w:szCs w:val="52"/>
        </w:rPr>
        <w:t>indischberger</w:t>
      </w:r>
      <w:proofErr w:type="spellEnd"/>
      <w:r w:rsidR="00051367">
        <w:rPr>
          <w:sz w:val="52"/>
          <w:szCs w:val="52"/>
        </w:rPr>
        <w:t xml:space="preserve"> </w:t>
      </w:r>
      <w:r w:rsidR="00D75A50" w:rsidRPr="00D75A50">
        <w:rPr>
          <w:rFonts w:ascii="Helvetica" w:hAnsi="Helvetica" w:cs="Helvetica"/>
          <w:color w:val="444444"/>
          <w:sz w:val="43"/>
          <w:szCs w:val="43"/>
        </w:rPr>
        <w:t xml:space="preserve">© MR </w:t>
      </w:r>
      <w:proofErr w:type="spellStart"/>
      <w:r w:rsidR="00D75A50" w:rsidRPr="00D75A50">
        <w:rPr>
          <w:rFonts w:ascii="Helvetica" w:hAnsi="Helvetica" w:cs="Helvetica"/>
          <w:color w:val="444444"/>
          <w:sz w:val="43"/>
          <w:szCs w:val="43"/>
        </w:rPr>
        <w:t>Centre</w:t>
      </w:r>
      <w:proofErr w:type="spellEnd"/>
      <w:r w:rsidR="00D75A50" w:rsidRPr="00D75A50">
        <w:rPr>
          <w:rFonts w:ascii="Helvetica" w:hAnsi="Helvetica" w:cs="Helvetica"/>
          <w:color w:val="444444"/>
          <w:sz w:val="43"/>
          <w:szCs w:val="43"/>
        </w:rPr>
        <w:t xml:space="preserve"> </w:t>
      </w:r>
      <w:proofErr w:type="spellStart"/>
      <w:r w:rsidR="00D75A50" w:rsidRPr="00D75A50">
        <w:rPr>
          <w:rFonts w:ascii="Helvetica" w:hAnsi="Helvetica" w:cs="Helvetica"/>
          <w:color w:val="444444"/>
          <w:sz w:val="43"/>
          <w:szCs w:val="43"/>
        </w:rPr>
        <w:t>of</w:t>
      </w:r>
      <w:proofErr w:type="spellEnd"/>
      <w:r w:rsidR="00D75A50" w:rsidRPr="00D75A50">
        <w:rPr>
          <w:rFonts w:ascii="Helvetica" w:hAnsi="Helvetica" w:cs="Helvetica"/>
          <w:color w:val="444444"/>
          <w:sz w:val="43"/>
          <w:szCs w:val="43"/>
        </w:rPr>
        <w:t xml:space="preserve"> </w:t>
      </w:r>
      <w:proofErr w:type="spellStart"/>
      <w:r w:rsidR="00D75A50" w:rsidRPr="00D75A50">
        <w:rPr>
          <w:rFonts w:ascii="Helvetica" w:hAnsi="Helvetica" w:cs="Helvetica"/>
          <w:color w:val="444444"/>
          <w:sz w:val="43"/>
          <w:szCs w:val="43"/>
        </w:rPr>
        <w:t>Excellence</w:t>
      </w:r>
      <w:proofErr w:type="spellEnd"/>
      <w:r w:rsidR="00D75A50" w:rsidRPr="00D75A50">
        <w:rPr>
          <w:rFonts w:ascii="Helvetica" w:hAnsi="Helvetica" w:cs="Helvetica"/>
          <w:color w:val="444444"/>
          <w:sz w:val="43"/>
          <w:szCs w:val="43"/>
        </w:rPr>
        <w:t xml:space="preserve">, </w:t>
      </w:r>
      <w:proofErr w:type="spellStart"/>
      <w:r w:rsidR="00D75A50" w:rsidRPr="00D75A50">
        <w:rPr>
          <w:rFonts w:ascii="Helvetica" w:hAnsi="Helvetica" w:cs="Helvetica"/>
          <w:color w:val="444444"/>
          <w:sz w:val="43"/>
          <w:szCs w:val="43"/>
        </w:rPr>
        <w:t>Windischberger</w:t>
      </w:r>
      <w:proofErr w:type="spellEnd"/>
      <w:r w:rsidR="00D75A50" w:rsidRPr="00D75A50">
        <w:rPr>
          <w:rFonts w:ascii="Helvetica" w:hAnsi="Helvetica" w:cs="Helvetica"/>
          <w:color w:val="444444"/>
          <w:sz w:val="43"/>
          <w:szCs w:val="43"/>
        </w:rPr>
        <w:t xml:space="preserve"> </w:t>
      </w:r>
      <w:proofErr w:type="spellStart"/>
      <w:r w:rsidR="00D75A50" w:rsidRPr="00D75A50">
        <w:rPr>
          <w:rFonts w:ascii="Helvetica" w:hAnsi="Helvetica" w:cs="Helvetica"/>
          <w:color w:val="444444"/>
          <w:sz w:val="43"/>
          <w:szCs w:val="43"/>
        </w:rPr>
        <w:t>Lab</w:t>
      </w:r>
      <w:proofErr w:type="spellEnd"/>
      <w:r w:rsidR="00D75A50" w:rsidRPr="00D75A50">
        <w:rPr>
          <w:rFonts w:ascii="Helvetica" w:hAnsi="Helvetica" w:cs="Helvetica"/>
          <w:color w:val="444444"/>
          <w:sz w:val="43"/>
          <w:szCs w:val="43"/>
        </w:rPr>
        <w:t xml:space="preserve">, </w:t>
      </w:r>
      <w:hyperlink r:id="rId9" w:history="1"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>webmaster@fmri.at</w:t>
        </w:r>
      </w:hyperlink>
      <w:r w:rsidR="00D75A50" w:rsidRPr="00D75A50">
        <w:rPr>
          <w:rFonts w:ascii="Helvetica" w:hAnsi="Helvetica" w:cs="Helvetica"/>
          <w:color w:val="444444"/>
          <w:sz w:val="43"/>
          <w:szCs w:val="43"/>
        </w:rPr>
        <w:br/>
      </w:r>
      <w:hyperlink r:id="rId10" w:history="1">
        <w:proofErr w:type="spellStart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>Medical</w:t>
        </w:r>
        <w:proofErr w:type="spellEnd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 xml:space="preserve"> </w:t>
        </w:r>
        <w:proofErr w:type="spellStart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>University</w:t>
        </w:r>
        <w:proofErr w:type="spellEnd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 xml:space="preserve"> </w:t>
        </w:r>
        <w:proofErr w:type="spellStart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>of</w:t>
        </w:r>
        <w:proofErr w:type="spellEnd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 xml:space="preserve"> Vienna</w:t>
        </w:r>
      </w:hyperlink>
      <w:r w:rsidR="00D75A50" w:rsidRPr="00D75A50">
        <w:rPr>
          <w:rFonts w:ascii="Helvetica" w:hAnsi="Helvetica" w:cs="Helvetica"/>
          <w:color w:val="444444"/>
          <w:sz w:val="43"/>
          <w:szCs w:val="43"/>
        </w:rPr>
        <w:t xml:space="preserve"> | </w:t>
      </w:r>
      <w:hyperlink r:id="rId11" w:history="1"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 xml:space="preserve">Center </w:t>
        </w:r>
        <w:proofErr w:type="spellStart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>for</w:t>
        </w:r>
        <w:proofErr w:type="spellEnd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 xml:space="preserve"> </w:t>
        </w:r>
        <w:proofErr w:type="spellStart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>Medical</w:t>
        </w:r>
        <w:proofErr w:type="spellEnd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 xml:space="preserve"> </w:t>
        </w:r>
        <w:proofErr w:type="spellStart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>Physics</w:t>
        </w:r>
        <w:proofErr w:type="spellEnd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 xml:space="preserve"> and </w:t>
        </w:r>
        <w:proofErr w:type="spellStart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>Biomedical</w:t>
        </w:r>
        <w:proofErr w:type="spellEnd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 xml:space="preserve"> </w:t>
        </w:r>
        <w:proofErr w:type="spellStart"/>
        <w:r w:rsidR="00D75A50" w:rsidRPr="00D75A50">
          <w:rPr>
            <w:rStyle w:val="Collegamentoipertestuale"/>
            <w:rFonts w:ascii="Helvetica" w:hAnsi="Helvetica" w:cs="Helvetica"/>
            <w:sz w:val="43"/>
            <w:szCs w:val="43"/>
          </w:rPr>
          <w:t>Engineering</w:t>
        </w:r>
        <w:proofErr w:type="spellEnd"/>
      </w:hyperlink>
      <w:r w:rsidR="00D75A50">
        <w:rPr>
          <w:rFonts w:ascii="Helvetica" w:eastAsia="Times New Roman" w:hAnsi="Helvetica" w:cs="Times New Roman"/>
          <w:noProof/>
          <w:color w:val="21759B"/>
          <w:sz w:val="126"/>
          <w:szCs w:val="126"/>
          <w:lang w:eastAsia="it-IT"/>
        </w:rPr>
        <w:drawing>
          <wp:inline distT="0" distB="0" distL="0" distR="0">
            <wp:extent cx="3429000" cy="800100"/>
            <wp:effectExtent l="0" t="0" r="0" b="0"/>
            <wp:docPr id="3" name="Immagine 1" descr="http://www.fmri.at/wp-content/themes/fmri_at/img/logo_meduni.png">
              <a:hlinkClick xmlns:a="http://schemas.openxmlformats.org/drawingml/2006/main" r:id="rId10" tooltip="&quot;Medical University of Vien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ri.at/wp-content/themes/fmri_at/img/logo_meduni.png">
                      <a:hlinkClick r:id="rId10" tooltip="&quot;Medical University of Vien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50" w:rsidRPr="00EB5075" w:rsidRDefault="00D75A50" w:rsidP="00D75A50">
      <w:pPr>
        <w:spacing w:after="0" w:line="240" w:lineRule="auto"/>
        <w:rPr>
          <w:rFonts w:ascii="Helvetica" w:eastAsia="Times New Roman" w:hAnsi="Helvetica" w:cs="Times New Roman"/>
          <w:color w:val="444444"/>
          <w:sz w:val="126"/>
          <w:szCs w:val="126"/>
          <w:lang w:val="en-US" w:eastAsia="it-IT"/>
        </w:rPr>
      </w:pPr>
      <w:r>
        <w:rPr>
          <w:rFonts w:ascii="Helvetica" w:eastAsia="Times New Roman" w:hAnsi="Helvetica" w:cs="Times New Roman"/>
          <w:noProof/>
          <w:color w:val="21759B"/>
          <w:sz w:val="126"/>
          <w:szCs w:val="126"/>
          <w:lang w:eastAsia="it-IT"/>
        </w:rPr>
        <w:drawing>
          <wp:inline distT="0" distB="0" distL="0" distR="0">
            <wp:extent cx="4572000" cy="800100"/>
            <wp:effectExtent l="19050" t="0" r="0" b="0"/>
            <wp:docPr id="4" name="Immagine 2" descr="http://www.fmri.at/wp-content/themes/fmri_at/img/fMRIat_350px.png">
              <a:hlinkClick xmlns:a="http://schemas.openxmlformats.org/drawingml/2006/main" r:id="rId13" tooltip="&quot;fmri.at | neuroimaging &amp; stimul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mri.at/wp-content/themes/fmri_at/img/fMRIat_350px.png">
                      <a:hlinkClick r:id="rId13" tooltip="&quot;fmri.at | neuroimaging &amp; stimul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16" w:rsidRPr="00473B90" w:rsidRDefault="00F73D16" w:rsidP="00F71F8E">
      <w:pPr>
        <w:rPr>
          <w:sz w:val="52"/>
          <w:szCs w:val="52"/>
        </w:rPr>
      </w:pPr>
    </w:p>
    <w:p w:rsidR="00F71F8E" w:rsidRDefault="008B7665" w:rsidP="003F5CB0">
      <w:pPr>
        <w:jc w:val="center"/>
        <w:rPr>
          <w:color w:val="FF0000"/>
          <w:sz w:val="72"/>
          <w:szCs w:val="72"/>
        </w:rPr>
      </w:pPr>
      <w:r w:rsidRPr="00AD7E9F">
        <w:rPr>
          <w:color w:val="FF0000"/>
          <w:sz w:val="72"/>
          <w:szCs w:val="72"/>
        </w:rPr>
        <w:t xml:space="preserve">A questo punto la diagnosi di autismo sarà documentata e si potrà impostare la stimolazione delle aree </w:t>
      </w:r>
      <w:r w:rsidR="00A8125A">
        <w:rPr>
          <w:color w:val="FF0000"/>
          <w:sz w:val="72"/>
          <w:szCs w:val="72"/>
        </w:rPr>
        <w:t>difformi</w:t>
      </w:r>
      <w:r w:rsidRPr="00AD7E9F">
        <w:rPr>
          <w:color w:val="FF0000"/>
          <w:sz w:val="72"/>
          <w:szCs w:val="72"/>
        </w:rPr>
        <w:t>.</w:t>
      </w:r>
    </w:p>
    <w:p w:rsidR="00040EE3" w:rsidRDefault="00D75A50" w:rsidP="00040EE3">
      <w:pPr>
        <w:pStyle w:val="NormaleWeb"/>
        <w:ind w:left="720"/>
        <w:rPr>
          <w:rStyle w:val="Enfasicorsivo"/>
          <w:rFonts w:ascii="Lato" w:hAnsi="Lato" w:cs="Arial"/>
          <w:b/>
          <w:color w:val="282828"/>
          <w:sz w:val="56"/>
          <w:szCs w:val="56"/>
          <w:u w:val="single"/>
        </w:rPr>
      </w:pPr>
      <w:r w:rsidRPr="003F5CB0">
        <w:rPr>
          <w:sz w:val="56"/>
          <w:szCs w:val="56"/>
        </w:rPr>
        <w:t xml:space="preserve">E qui andremo a consultare chi  il </w:t>
      </w:r>
      <w:proofErr w:type="spellStart"/>
      <w:r w:rsidRPr="003F5CB0">
        <w:rPr>
          <w:sz w:val="56"/>
          <w:szCs w:val="56"/>
        </w:rPr>
        <w:t>device</w:t>
      </w:r>
      <w:proofErr w:type="spellEnd"/>
      <w:r w:rsidR="003F5CB0" w:rsidRPr="003F5CB0">
        <w:rPr>
          <w:sz w:val="56"/>
          <w:szCs w:val="56"/>
        </w:rPr>
        <w:t xml:space="preserve">  </w:t>
      </w:r>
      <w:r w:rsidRPr="003F5CB0">
        <w:rPr>
          <w:sz w:val="56"/>
          <w:szCs w:val="56"/>
        </w:rPr>
        <w:t xml:space="preserve">per la stimolazione lo usa già per </w:t>
      </w:r>
      <w:r w:rsidR="003F5CB0" w:rsidRPr="003F5CB0">
        <w:rPr>
          <w:sz w:val="56"/>
          <w:szCs w:val="56"/>
        </w:rPr>
        <w:t>la riabilitazione da danni neurologici  motori</w:t>
      </w:r>
      <w:r w:rsidRPr="003F5CB0">
        <w:rPr>
          <w:sz w:val="56"/>
          <w:szCs w:val="56"/>
        </w:rPr>
        <w:t xml:space="preserve"> e cioè</w:t>
      </w:r>
      <w:r w:rsidR="003F5CB0">
        <w:rPr>
          <w:sz w:val="56"/>
          <w:szCs w:val="56"/>
        </w:rPr>
        <w:t xml:space="preserve">       </w:t>
      </w:r>
      <w:r>
        <w:rPr>
          <w:sz w:val="56"/>
          <w:szCs w:val="56"/>
        </w:rPr>
        <w:t xml:space="preserve"> </w:t>
      </w:r>
      <w:r w:rsidR="00040EE3" w:rsidRPr="00BF6A2B">
        <w:rPr>
          <w:color w:val="FF0000"/>
          <w:sz w:val="72"/>
          <w:szCs w:val="72"/>
        </w:rPr>
        <w:lastRenderedPageBreak/>
        <w:t>Giacomo Koch</w:t>
      </w:r>
      <w:r w:rsidR="00040EE3">
        <w:rPr>
          <w:sz w:val="56"/>
          <w:szCs w:val="56"/>
        </w:rPr>
        <w:t xml:space="preserve">, il quale tra l’altro scrive </w:t>
      </w:r>
      <w:r w:rsidR="00040EE3" w:rsidRPr="00543348">
        <w:rPr>
          <w:rStyle w:val="Enfasicorsivo"/>
          <w:rFonts w:ascii="Lato" w:hAnsi="Lato" w:cs="Arial"/>
          <w:b/>
          <w:color w:val="282828"/>
          <w:sz w:val="56"/>
          <w:szCs w:val="56"/>
          <w:u w:val="single"/>
        </w:rPr>
        <w:t>“Mandando impulsi elettrici al cervello non in modo continuativo, ma isolato e puntuale </w:t>
      </w:r>
      <w:r w:rsidR="00040EE3" w:rsidRPr="00543348">
        <w:rPr>
          <w:rFonts w:ascii="Lato" w:hAnsi="Lato" w:cs="Arial"/>
          <w:b/>
          <w:color w:val="282828"/>
          <w:sz w:val="56"/>
          <w:szCs w:val="56"/>
          <w:u w:val="single"/>
        </w:rPr>
        <w:t>– spiega il Dott. Koch –</w:t>
      </w:r>
      <w:r w:rsidR="00040EE3" w:rsidRPr="00543348">
        <w:rPr>
          <w:rStyle w:val="Enfasicorsivo"/>
          <w:rFonts w:ascii="Lato" w:hAnsi="Lato" w:cs="Arial"/>
          <w:b/>
          <w:color w:val="282828"/>
          <w:sz w:val="56"/>
          <w:szCs w:val="56"/>
          <w:u w:val="single"/>
        </w:rPr>
        <w:t> posso fotografare il livello di connettività cerebrale della persona in base a precise informazioni neurofisiologiche e quindi rilevare scostamenti dalle funzioni cerebrali di un soggetto sano. I vantaggi di questo esame semplice e a basso costo sono tali che quasi mi sorprende che la TMS non si sia per esempio ancora diffusa come metodica standard nei Centri Demenza”.</w:t>
      </w:r>
    </w:p>
    <w:p w:rsidR="00706860" w:rsidRPr="004B22A3" w:rsidRDefault="00040EE3" w:rsidP="00706860">
      <w:pPr>
        <w:spacing w:after="0"/>
        <w:rPr>
          <w:rFonts w:ascii="Helvetica" w:hAnsi="Helvetica"/>
          <w:color w:val="333333"/>
          <w:sz w:val="43"/>
          <w:szCs w:val="43"/>
          <w:lang w:val="en-US"/>
        </w:rPr>
      </w:pPr>
      <w:r>
        <w:rPr>
          <w:rStyle w:val="Enfasicorsivo"/>
          <w:rFonts w:ascii="Lato" w:hAnsi="Lato" w:cs="Arial"/>
          <w:b/>
          <w:i w:val="0"/>
          <w:sz w:val="56"/>
          <w:szCs w:val="56"/>
        </w:rPr>
        <w:t xml:space="preserve">Il team ha appena pubblicato uno </w:t>
      </w:r>
      <w:r w:rsidRPr="00DC5611">
        <w:rPr>
          <w:rFonts w:ascii="Lato" w:eastAsia="Times New Roman" w:hAnsi="Lato" w:cs="Helvetica"/>
          <w:b/>
          <w:bCs/>
          <w:color w:val="282828"/>
          <w:sz w:val="46"/>
          <w:lang w:eastAsia="it-IT"/>
        </w:rPr>
        <w:t>studio</w:t>
      </w:r>
      <w:r w:rsidRPr="00DC5611">
        <w:rPr>
          <w:rFonts w:ascii="Lato" w:eastAsia="Times New Roman" w:hAnsi="Lato" w:cs="Helvetica"/>
          <w:color w:val="282828"/>
          <w:sz w:val="46"/>
          <w:szCs w:val="46"/>
          <w:lang w:eastAsia="it-IT"/>
        </w:rPr>
        <w:t>, finanziato dal Ministero della Salute nell’ambito dei progetti di ricerca finalizzata</w:t>
      </w:r>
      <w:r w:rsidR="00706860">
        <w:rPr>
          <w:rFonts w:ascii="Lato" w:hAnsi="Lato" w:cs="Helvetica"/>
          <w:color w:val="282828"/>
          <w:sz w:val="46"/>
          <w:szCs w:val="46"/>
        </w:rPr>
        <w:t xml:space="preserve">  su</w:t>
      </w:r>
      <w:r w:rsidRPr="00DC5611">
        <w:rPr>
          <w:rFonts w:ascii="Lato" w:eastAsia="Times New Roman" w:hAnsi="Lato" w:cs="Helvetica"/>
          <w:color w:val="282828"/>
          <w:sz w:val="46"/>
          <w:szCs w:val="46"/>
          <w:lang w:eastAsia="it-IT"/>
        </w:rPr>
        <w:t xml:space="preserve"> </w:t>
      </w:r>
      <w:r w:rsidR="00706860">
        <w:rPr>
          <w:rFonts w:ascii="Lato" w:hAnsi="Lato" w:cs="Helvetica"/>
          <w:color w:val="282828"/>
          <w:sz w:val="46"/>
          <w:szCs w:val="46"/>
        </w:rPr>
        <w:t xml:space="preserve">  </w:t>
      </w:r>
      <w:hyperlink r:id="rId15" w:history="1">
        <w:r w:rsidRPr="00706860">
          <w:rPr>
            <w:rFonts w:ascii="Lato" w:eastAsia="Times New Roman" w:hAnsi="Lato" w:cs="Helvetica"/>
            <w:i/>
            <w:iCs/>
            <w:color w:val="337AB7"/>
            <w:sz w:val="72"/>
            <w:szCs w:val="72"/>
            <w:lang w:eastAsia="it-IT"/>
          </w:rPr>
          <w:t xml:space="preserve">JAMA </w:t>
        </w:r>
        <w:proofErr w:type="spellStart"/>
        <w:r w:rsidRPr="00706860">
          <w:rPr>
            <w:rFonts w:ascii="Lato" w:eastAsia="Times New Roman" w:hAnsi="Lato" w:cs="Helvetica"/>
            <w:i/>
            <w:iCs/>
            <w:color w:val="337AB7"/>
            <w:sz w:val="72"/>
            <w:szCs w:val="72"/>
            <w:lang w:eastAsia="it-IT"/>
          </w:rPr>
          <w:t>Neurology</w:t>
        </w:r>
        <w:proofErr w:type="spellEnd"/>
      </w:hyperlink>
      <w:r w:rsidR="00706860">
        <w:rPr>
          <w:rFonts w:ascii="Lato" w:hAnsi="Lato" w:cs="Helvetica"/>
          <w:color w:val="282828"/>
          <w:sz w:val="72"/>
          <w:szCs w:val="72"/>
        </w:rPr>
        <w:t xml:space="preserve">:  </w:t>
      </w:r>
      <w:r w:rsidR="00706860" w:rsidRPr="00706860">
        <w:rPr>
          <w:rStyle w:val="meta-citation-journal-name2"/>
          <w:rFonts w:ascii="Helvetica" w:hAnsi="Helvetica"/>
          <w:color w:val="333333"/>
          <w:sz w:val="43"/>
          <w:szCs w:val="43"/>
        </w:rPr>
        <w:t xml:space="preserve">JAMA </w:t>
      </w:r>
      <w:proofErr w:type="spellStart"/>
      <w:r w:rsidR="00706860" w:rsidRPr="00706860">
        <w:rPr>
          <w:rStyle w:val="meta-citation-journal-name2"/>
          <w:rFonts w:ascii="Helvetica" w:hAnsi="Helvetica"/>
          <w:color w:val="333333"/>
          <w:sz w:val="43"/>
          <w:szCs w:val="43"/>
        </w:rPr>
        <w:t>Neurol</w:t>
      </w:r>
      <w:proofErr w:type="spellEnd"/>
      <w:r w:rsidR="00706860" w:rsidRPr="00706860">
        <w:rPr>
          <w:rStyle w:val="meta-citation-journal-name2"/>
          <w:rFonts w:ascii="Helvetica" w:hAnsi="Helvetica"/>
          <w:color w:val="333333"/>
          <w:sz w:val="43"/>
          <w:szCs w:val="43"/>
        </w:rPr>
        <w:t xml:space="preserve">. </w:t>
      </w:r>
      <w:r w:rsidR="00706860" w:rsidRPr="004B22A3">
        <w:rPr>
          <w:rStyle w:val="meta-citation"/>
          <w:rFonts w:ascii="Helvetica" w:hAnsi="Helvetica"/>
          <w:color w:val="333333"/>
          <w:sz w:val="43"/>
          <w:szCs w:val="43"/>
          <w:lang w:val="en-US"/>
        </w:rPr>
        <w:t xml:space="preserve">Published online </w:t>
      </w:r>
      <w:r w:rsidR="00706860" w:rsidRPr="004B22A3">
        <w:rPr>
          <w:rStyle w:val="meta-citation"/>
          <w:rFonts w:ascii="Helvetica" w:hAnsi="Helvetica"/>
          <w:color w:val="333333"/>
          <w:sz w:val="43"/>
          <w:szCs w:val="43"/>
          <w:lang w:val="en-US"/>
        </w:rPr>
        <w:lastRenderedPageBreak/>
        <w:t>November 26, 2018. doi:10.1001/jamaneurol.2018.3639</w:t>
      </w:r>
      <w:r w:rsidR="00706860" w:rsidRPr="004B22A3">
        <w:rPr>
          <w:rFonts w:ascii="Helvetica" w:hAnsi="Helvetica"/>
          <w:color w:val="333333"/>
          <w:sz w:val="43"/>
          <w:szCs w:val="43"/>
          <w:lang w:val="en-US"/>
        </w:rPr>
        <w:t xml:space="preserve"> </w:t>
      </w:r>
    </w:p>
    <w:p w:rsidR="00040EE3" w:rsidRPr="00706860" w:rsidRDefault="003F5CB0" w:rsidP="00040EE3">
      <w:pPr>
        <w:pStyle w:val="Titolo1"/>
        <w:spacing w:after="84"/>
        <w:rPr>
          <w:rFonts w:ascii="Helvetica" w:hAnsi="Helvetica"/>
          <w:color w:val="333333"/>
          <w:sz w:val="64"/>
          <w:szCs w:val="64"/>
          <w:lang w:val="en-US"/>
        </w:rPr>
      </w:pPr>
      <w:r>
        <w:rPr>
          <w:rFonts w:hint="eastAsia"/>
          <w:color w:val="333333"/>
          <w:sz w:val="64"/>
          <w:szCs w:val="64"/>
          <w:lang w:val="en-US"/>
        </w:rPr>
        <w:t>“</w:t>
      </w:r>
      <w:r w:rsidR="00040EE3" w:rsidRPr="00706860">
        <w:rPr>
          <w:color w:val="333333"/>
          <w:sz w:val="64"/>
          <w:szCs w:val="64"/>
          <w:lang w:val="en-US"/>
        </w:rPr>
        <w:t xml:space="preserve">Effect of  </w:t>
      </w:r>
      <w:proofErr w:type="spellStart"/>
      <w:r w:rsidR="00040EE3" w:rsidRPr="00706860">
        <w:rPr>
          <w:color w:val="333333"/>
          <w:sz w:val="64"/>
          <w:szCs w:val="64"/>
          <w:lang w:val="en-US"/>
        </w:rPr>
        <w:t>Cerebellar</w:t>
      </w:r>
      <w:proofErr w:type="spellEnd"/>
      <w:r w:rsidR="00040EE3" w:rsidRPr="00706860">
        <w:rPr>
          <w:color w:val="333333"/>
          <w:sz w:val="64"/>
          <w:szCs w:val="64"/>
          <w:lang w:val="en-US"/>
        </w:rPr>
        <w:t xml:space="preserve"> Stimulation on Gait and Balance Recovery in Patients With </w:t>
      </w:r>
      <w:proofErr w:type="spellStart"/>
      <w:r w:rsidR="00040EE3" w:rsidRPr="00706860">
        <w:rPr>
          <w:color w:val="333333"/>
          <w:sz w:val="64"/>
          <w:szCs w:val="64"/>
          <w:lang w:val="en-US"/>
        </w:rPr>
        <w:t>Hemiparetic</w:t>
      </w:r>
      <w:proofErr w:type="spellEnd"/>
      <w:r w:rsidR="00040EE3" w:rsidRPr="00706860">
        <w:rPr>
          <w:color w:val="333333"/>
          <w:sz w:val="64"/>
          <w:szCs w:val="64"/>
          <w:lang w:val="en-US"/>
        </w:rPr>
        <w:t xml:space="preserve"> </w:t>
      </w:r>
      <w:proofErr w:type="spellStart"/>
      <w:r w:rsidR="00040EE3" w:rsidRPr="00706860">
        <w:rPr>
          <w:color w:val="333333"/>
          <w:sz w:val="64"/>
          <w:szCs w:val="64"/>
          <w:lang w:val="en-US"/>
        </w:rPr>
        <w:t>Stroke</w:t>
      </w:r>
      <w:r w:rsidR="00040EE3" w:rsidRPr="00706860">
        <w:rPr>
          <w:rStyle w:val="colon-for-citation-subtitle2"/>
          <w:color w:val="333333"/>
          <w:sz w:val="64"/>
          <w:szCs w:val="64"/>
          <w:lang w:val="en-US"/>
        </w:rPr>
        <w:t xml:space="preserve">: </w:t>
      </w:r>
      <w:r w:rsidR="00040EE3" w:rsidRPr="00706860">
        <w:rPr>
          <w:rStyle w:val="subtitle9"/>
          <w:color w:val="333333"/>
          <w:sz w:val="64"/>
          <w:szCs w:val="64"/>
          <w:lang w:val="en-US"/>
        </w:rPr>
        <w:t>A</w:t>
      </w:r>
      <w:proofErr w:type="spellEnd"/>
      <w:r w:rsidR="00040EE3" w:rsidRPr="00706860">
        <w:rPr>
          <w:rStyle w:val="subtitle9"/>
          <w:color w:val="333333"/>
          <w:sz w:val="64"/>
          <w:szCs w:val="64"/>
          <w:lang w:val="en-US"/>
        </w:rPr>
        <w:t xml:space="preserve"> Randomized Clinical Trial</w:t>
      </w:r>
      <w:r w:rsidR="00706860">
        <w:rPr>
          <w:rStyle w:val="subtitle9"/>
          <w:rFonts w:hint="eastAsia"/>
          <w:color w:val="333333"/>
          <w:sz w:val="64"/>
          <w:szCs w:val="64"/>
          <w:lang w:val="en-US"/>
        </w:rPr>
        <w:t>”</w:t>
      </w:r>
    </w:p>
    <w:p w:rsidR="00040EE3" w:rsidRDefault="00B95132" w:rsidP="00040EE3">
      <w:pPr>
        <w:pStyle w:val="NormaleWeb"/>
        <w:ind w:left="720"/>
        <w:rPr>
          <w:rStyle w:val="Enfasicorsivo"/>
          <w:rFonts w:ascii="Lato" w:hAnsi="Lato" w:cs="Arial"/>
          <w:b/>
          <w:color w:val="282828"/>
          <w:sz w:val="56"/>
          <w:szCs w:val="56"/>
          <w:u w:val="single"/>
        </w:rPr>
      </w:pPr>
      <w:hyperlink r:id="rId16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</w:rPr>
          <w:t>Giacomo Koch, </w:t>
        </w:r>
        <w:proofErr w:type="spellStart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</w:rPr>
          <w:t>MD</w:t>
        </w:r>
        <w:proofErr w:type="spellEnd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</w:rPr>
          <w:t>, PhD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vertAlign w:val="superscript"/>
          </w:rPr>
          <w:t>1,2</w:t>
        </w:r>
      </w:hyperlink>
      <w:r w:rsidR="00040EE3" w:rsidRPr="000866CB">
        <w:rPr>
          <w:rStyle w:val="meta-authors--limited"/>
          <w:rFonts w:ascii="Helvetica" w:hAnsi="Helvetica"/>
          <w:color w:val="333333"/>
          <w:sz w:val="43"/>
          <w:szCs w:val="43"/>
        </w:rPr>
        <w:t xml:space="preserve">; </w:t>
      </w:r>
      <w:hyperlink r:id="rId17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</w:rPr>
          <w:t>Sonia </w:t>
        </w:r>
        <w:proofErr w:type="spellStart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</w:rPr>
          <w:t>Bonnì</w:t>
        </w:r>
        <w:proofErr w:type="spellEnd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</w:rPr>
          <w:t>, PhD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vertAlign w:val="superscript"/>
          </w:rPr>
          <w:t>1</w:t>
        </w:r>
      </w:hyperlink>
      <w:r w:rsidR="00040EE3" w:rsidRPr="000866CB">
        <w:rPr>
          <w:rStyle w:val="meta-authors--limited"/>
          <w:rFonts w:ascii="Helvetica" w:hAnsi="Helvetica"/>
          <w:color w:val="333333"/>
          <w:sz w:val="43"/>
          <w:szCs w:val="43"/>
        </w:rPr>
        <w:t xml:space="preserve">; </w:t>
      </w:r>
      <w:hyperlink r:id="rId18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</w:rPr>
          <w:t>Elias Paolo Casula, PhD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vertAlign w:val="superscript"/>
          </w:rPr>
          <w:t>1</w:t>
        </w:r>
      </w:hyperlink>
      <w:r w:rsidR="00040EE3" w:rsidRPr="000866CB">
        <w:rPr>
          <w:rStyle w:val="meta-authors--limited"/>
          <w:rFonts w:ascii="Helvetica" w:hAnsi="Helvetica"/>
          <w:color w:val="333333"/>
          <w:sz w:val="43"/>
          <w:szCs w:val="43"/>
        </w:rPr>
        <w:t xml:space="preserve">; </w:t>
      </w:r>
      <w:proofErr w:type="spellStart"/>
      <w:r w:rsidR="00040EE3" w:rsidRPr="000866CB">
        <w:rPr>
          <w:rStyle w:val="meta-authors--limited"/>
          <w:rFonts w:ascii="Helvetica" w:hAnsi="Helvetica"/>
          <w:color w:val="333333"/>
          <w:sz w:val="43"/>
          <w:szCs w:val="43"/>
        </w:rPr>
        <w:t>et</w:t>
      </w:r>
      <w:proofErr w:type="spellEnd"/>
      <w:r w:rsidR="00040EE3" w:rsidRPr="000866CB">
        <w:rPr>
          <w:rStyle w:val="meta-authors--limited"/>
          <w:rFonts w:ascii="Helvetica" w:hAnsi="Helvetica"/>
          <w:color w:val="333333"/>
          <w:sz w:val="43"/>
          <w:szCs w:val="43"/>
        </w:rPr>
        <w:t xml:space="preserve"> al</w:t>
      </w:r>
      <w:r w:rsidR="00040EE3" w:rsidRPr="000866CB">
        <w:rPr>
          <w:rFonts w:ascii="Helvetica" w:hAnsi="Helvetica"/>
          <w:color w:val="333333"/>
          <w:sz w:val="43"/>
          <w:szCs w:val="43"/>
        </w:rPr>
        <w:t xml:space="preserve"> </w:t>
      </w:r>
      <w:hyperlink r:id="rId19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Marco Iosa, PhD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  <w:vertAlign w:val="superscript"/>
          </w:rPr>
          <w:t>3</w:t>
        </w:r>
      </w:hyperlink>
      <w:r w:rsidR="00040EE3" w:rsidRPr="000866CB">
        <w:rPr>
          <w:rStyle w:val="meta-authors--remaining1"/>
          <w:rFonts w:ascii="Helvetica" w:hAnsi="Helvetica"/>
          <w:color w:val="333333"/>
          <w:sz w:val="43"/>
          <w:szCs w:val="43"/>
        </w:rPr>
        <w:t xml:space="preserve">; </w:t>
      </w:r>
      <w:hyperlink r:id="rId20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Stefano </w:t>
        </w:r>
        <w:proofErr w:type="spellStart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Paolucci</w:t>
        </w:r>
        <w:proofErr w:type="spellEnd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, MD, PhD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  <w:vertAlign w:val="superscript"/>
          </w:rPr>
          <w:t>3</w:t>
        </w:r>
      </w:hyperlink>
      <w:r w:rsidR="00040EE3" w:rsidRPr="000866CB">
        <w:rPr>
          <w:rStyle w:val="meta-authors--remaining1"/>
          <w:rFonts w:ascii="Helvetica" w:hAnsi="Helvetica"/>
          <w:color w:val="333333"/>
          <w:sz w:val="43"/>
          <w:szCs w:val="43"/>
        </w:rPr>
        <w:t xml:space="preserve">; </w:t>
      </w:r>
      <w:hyperlink r:id="rId21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Maria Concetta </w:t>
        </w:r>
        <w:proofErr w:type="spellStart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Pellicciari</w:t>
        </w:r>
        <w:proofErr w:type="spellEnd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, PhD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  <w:vertAlign w:val="superscript"/>
          </w:rPr>
          <w:t>1</w:t>
        </w:r>
      </w:hyperlink>
      <w:r w:rsidR="00040EE3" w:rsidRPr="000866CB">
        <w:rPr>
          <w:rStyle w:val="meta-authors--remaining1"/>
          <w:rFonts w:ascii="Helvetica" w:hAnsi="Helvetica"/>
          <w:color w:val="333333"/>
          <w:sz w:val="43"/>
          <w:szCs w:val="43"/>
        </w:rPr>
        <w:t xml:space="preserve">; </w:t>
      </w:r>
      <w:hyperlink r:id="rId22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Alex Martino </w:t>
        </w:r>
        <w:proofErr w:type="spellStart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Cinnera</w:t>
        </w:r>
        <w:proofErr w:type="spellEnd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, BSc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  <w:vertAlign w:val="superscript"/>
          </w:rPr>
          <w:t>1</w:t>
        </w:r>
      </w:hyperlink>
      <w:r w:rsidR="00040EE3" w:rsidRPr="000866CB">
        <w:rPr>
          <w:rStyle w:val="meta-authors--remaining1"/>
          <w:rFonts w:ascii="Helvetica" w:hAnsi="Helvetica"/>
          <w:color w:val="333333"/>
          <w:sz w:val="43"/>
          <w:szCs w:val="43"/>
        </w:rPr>
        <w:t xml:space="preserve">; </w:t>
      </w:r>
      <w:hyperlink r:id="rId23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Viviana Ponzo, BSc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  <w:vertAlign w:val="superscript"/>
          </w:rPr>
          <w:t>1</w:t>
        </w:r>
      </w:hyperlink>
      <w:r w:rsidR="00040EE3" w:rsidRPr="000866CB">
        <w:rPr>
          <w:rStyle w:val="meta-authors--remaining1"/>
          <w:rFonts w:ascii="Helvetica" w:hAnsi="Helvetica"/>
          <w:color w:val="333333"/>
          <w:sz w:val="43"/>
          <w:szCs w:val="43"/>
        </w:rPr>
        <w:t xml:space="preserve">; </w:t>
      </w:r>
      <w:hyperlink r:id="rId24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Michele Maiella, MSc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  <w:vertAlign w:val="superscript"/>
          </w:rPr>
          <w:t>1</w:t>
        </w:r>
      </w:hyperlink>
      <w:r w:rsidR="00040EE3" w:rsidRPr="000866CB">
        <w:rPr>
          <w:rStyle w:val="meta-authors--remaining1"/>
          <w:rFonts w:ascii="Helvetica" w:hAnsi="Helvetica"/>
          <w:color w:val="333333"/>
          <w:sz w:val="43"/>
          <w:szCs w:val="43"/>
        </w:rPr>
        <w:t xml:space="preserve">; </w:t>
      </w:r>
      <w:hyperlink r:id="rId25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Silvia </w:t>
        </w:r>
        <w:proofErr w:type="spellStart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Picazio</w:t>
        </w:r>
        <w:proofErr w:type="spellEnd"/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, PhD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  <w:vertAlign w:val="superscript"/>
          </w:rPr>
          <w:t>1</w:t>
        </w:r>
      </w:hyperlink>
      <w:r w:rsidR="00040EE3" w:rsidRPr="000866CB">
        <w:rPr>
          <w:rStyle w:val="meta-authors--remaining1"/>
          <w:rFonts w:ascii="Helvetica" w:hAnsi="Helvetica"/>
          <w:color w:val="333333"/>
          <w:sz w:val="43"/>
          <w:szCs w:val="43"/>
        </w:rPr>
        <w:t xml:space="preserve">; </w:t>
      </w:r>
      <w:hyperlink r:id="rId26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Fabrizio Sallustio, MD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  <w:vertAlign w:val="superscript"/>
          </w:rPr>
          <w:t>2</w:t>
        </w:r>
      </w:hyperlink>
      <w:r w:rsidR="00040EE3" w:rsidRPr="000866CB">
        <w:rPr>
          <w:rStyle w:val="meta-authors--remaining1"/>
          <w:rFonts w:ascii="Helvetica" w:hAnsi="Helvetica"/>
          <w:color w:val="333333"/>
          <w:sz w:val="43"/>
          <w:szCs w:val="43"/>
        </w:rPr>
        <w:t xml:space="preserve">; </w:t>
      </w:r>
      <w:hyperlink r:id="rId27" w:tgtFrame="_blank" w:history="1"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</w:rPr>
          <w:t>Carlo Caltagirone, MD</w:t>
        </w:r>
        <w:r w:rsidR="00040EE3" w:rsidRPr="000866CB">
          <w:rPr>
            <w:rStyle w:val="wi-fullname"/>
            <w:rFonts w:ascii="Helvetica" w:hAnsi="Helvetica"/>
            <w:color w:val="444444"/>
            <w:sz w:val="43"/>
            <w:szCs w:val="43"/>
            <w:bdr w:val="none" w:sz="0" w:space="0" w:color="auto" w:frame="1"/>
            <w:vertAlign w:val="superscript"/>
          </w:rPr>
          <w:t>1,4</w:t>
        </w:r>
      </w:hyperlink>
    </w:p>
    <w:p w:rsidR="00706860" w:rsidRDefault="00706860" w:rsidP="00706860">
      <w:pPr>
        <w:rPr>
          <w:rFonts w:ascii="Helvetica" w:hAnsi="Helvetica"/>
          <w:color w:val="444444"/>
          <w:sz w:val="43"/>
          <w:szCs w:val="43"/>
        </w:rPr>
      </w:pPr>
      <w:proofErr w:type="spellStart"/>
      <w:r>
        <w:rPr>
          <w:rFonts w:ascii="Helvetica" w:hAnsi="Helvetica"/>
          <w:color w:val="444444"/>
          <w:sz w:val="43"/>
          <w:szCs w:val="43"/>
        </w:rPr>
        <w:t>Author</w:t>
      </w:r>
      <w:proofErr w:type="spellEnd"/>
      <w:r>
        <w:rPr>
          <w:rFonts w:ascii="Helvetica" w:hAnsi="Helvetica"/>
          <w:color w:val="444444"/>
          <w:sz w:val="43"/>
          <w:szCs w:val="43"/>
        </w:rPr>
        <w:t xml:space="preserve"> </w:t>
      </w:r>
      <w:proofErr w:type="spellStart"/>
      <w:r>
        <w:rPr>
          <w:rFonts w:ascii="Helvetica" w:hAnsi="Helvetica"/>
          <w:color w:val="444444"/>
          <w:sz w:val="43"/>
          <w:szCs w:val="43"/>
        </w:rPr>
        <w:t>Affiliations</w:t>
      </w:r>
      <w:proofErr w:type="spellEnd"/>
      <w:r>
        <w:rPr>
          <w:rFonts w:ascii="Helvetica" w:hAnsi="Helvetica"/>
          <w:color w:val="444444"/>
          <w:sz w:val="43"/>
          <w:szCs w:val="43"/>
        </w:rPr>
        <w:t xml:space="preserve"> </w:t>
      </w:r>
      <w:hyperlink r:id="rId28" w:anchor="203286459" w:history="1">
        <w:r>
          <w:rPr>
            <w:rStyle w:val="Collegamentoipertestuale"/>
            <w:rFonts w:ascii="Helvetica" w:hAnsi="Helvetica"/>
            <w:vanish/>
            <w:sz w:val="43"/>
            <w:szCs w:val="43"/>
          </w:rPr>
          <w:t>Article Information</w:t>
        </w:r>
      </w:hyperlink>
      <w:r>
        <w:rPr>
          <w:rFonts w:ascii="Helvetica" w:hAnsi="Helvetica"/>
          <w:color w:val="444444"/>
          <w:sz w:val="43"/>
          <w:szCs w:val="43"/>
        </w:rPr>
        <w:t xml:space="preserve"> </w:t>
      </w:r>
    </w:p>
    <w:p w:rsidR="00706860" w:rsidRPr="004B22A3" w:rsidRDefault="00706860" w:rsidP="00706860">
      <w:pPr>
        <w:numPr>
          <w:ilvl w:val="0"/>
          <w:numId w:val="7"/>
        </w:numPr>
        <w:spacing w:before="100" w:beforeAutospacing="1" w:after="144" w:line="240" w:lineRule="auto"/>
        <w:ind w:left="0"/>
        <w:rPr>
          <w:rFonts w:ascii="Helvetica" w:hAnsi="Helvetica"/>
          <w:color w:val="444444"/>
          <w:sz w:val="43"/>
          <w:szCs w:val="43"/>
          <w:lang w:val="en-US"/>
        </w:rPr>
      </w:pPr>
      <w:r w:rsidRPr="004B22A3">
        <w:rPr>
          <w:rFonts w:ascii="Helvetica" w:hAnsi="Helvetica"/>
          <w:color w:val="444444"/>
          <w:sz w:val="43"/>
          <w:szCs w:val="43"/>
          <w:vertAlign w:val="superscript"/>
          <w:lang w:val="en-US"/>
        </w:rPr>
        <w:t>1</w:t>
      </w:r>
      <w:r w:rsidRPr="004B22A3">
        <w:rPr>
          <w:rFonts w:ascii="Helvetica" w:hAnsi="Helvetica"/>
          <w:color w:val="444444"/>
          <w:sz w:val="43"/>
          <w:szCs w:val="43"/>
          <w:lang w:val="en-US"/>
        </w:rPr>
        <w:t>Non Invasive Brain Stimulation Unit/Department of Behavioral and Clinical Neurology, Santa Lucia Foundation IRCCS, Rome, Italy</w:t>
      </w:r>
    </w:p>
    <w:p w:rsidR="00706860" w:rsidRPr="004B22A3" w:rsidRDefault="00706860" w:rsidP="00706860">
      <w:pPr>
        <w:numPr>
          <w:ilvl w:val="0"/>
          <w:numId w:val="7"/>
        </w:numPr>
        <w:spacing w:before="100" w:beforeAutospacing="1" w:after="144" w:line="240" w:lineRule="auto"/>
        <w:ind w:left="0"/>
        <w:rPr>
          <w:rFonts w:ascii="Helvetica" w:hAnsi="Helvetica"/>
          <w:color w:val="444444"/>
          <w:sz w:val="43"/>
          <w:szCs w:val="43"/>
          <w:lang w:val="en-US"/>
        </w:rPr>
      </w:pPr>
      <w:r w:rsidRPr="004B22A3">
        <w:rPr>
          <w:rFonts w:ascii="Helvetica" w:hAnsi="Helvetica"/>
          <w:color w:val="444444"/>
          <w:sz w:val="43"/>
          <w:szCs w:val="43"/>
          <w:vertAlign w:val="superscript"/>
          <w:lang w:val="en-US"/>
        </w:rPr>
        <w:t>2</w:t>
      </w:r>
      <w:r w:rsidRPr="004B22A3">
        <w:rPr>
          <w:rFonts w:ascii="Helvetica" w:hAnsi="Helvetica"/>
          <w:color w:val="444444"/>
          <w:sz w:val="43"/>
          <w:szCs w:val="43"/>
          <w:lang w:val="en-US"/>
        </w:rPr>
        <w:t xml:space="preserve">Stroke Unit, Department of Neuroscience, Tor </w:t>
      </w:r>
      <w:proofErr w:type="spellStart"/>
      <w:r w:rsidRPr="004B22A3">
        <w:rPr>
          <w:rFonts w:ascii="Helvetica" w:hAnsi="Helvetica"/>
          <w:color w:val="444444"/>
          <w:sz w:val="43"/>
          <w:szCs w:val="43"/>
          <w:lang w:val="en-US"/>
        </w:rPr>
        <w:t>Vergata</w:t>
      </w:r>
      <w:proofErr w:type="spellEnd"/>
      <w:r w:rsidRPr="004B22A3">
        <w:rPr>
          <w:rFonts w:ascii="Helvetica" w:hAnsi="Helvetica"/>
          <w:color w:val="444444"/>
          <w:sz w:val="43"/>
          <w:szCs w:val="43"/>
          <w:lang w:val="en-US"/>
        </w:rPr>
        <w:t xml:space="preserve"> Policlinic, Rome, Italy</w:t>
      </w:r>
    </w:p>
    <w:p w:rsidR="00706860" w:rsidRPr="004B22A3" w:rsidRDefault="00706860" w:rsidP="00706860">
      <w:pPr>
        <w:numPr>
          <w:ilvl w:val="0"/>
          <w:numId w:val="7"/>
        </w:numPr>
        <w:spacing w:before="100" w:beforeAutospacing="1" w:after="144" w:line="240" w:lineRule="auto"/>
        <w:ind w:left="0"/>
        <w:rPr>
          <w:rFonts w:ascii="Helvetica" w:hAnsi="Helvetica"/>
          <w:color w:val="444444"/>
          <w:sz w:val="43"/>
          <w:szCs w:val="43"/>
          <w:lang w:val="en-US"/>
        </w:rPr>
      </w:pPr>
      <w:r w:rsidRPr="004B22A3">
        <w:rPr>
          <w:rFonts w:ascii="Helvetica" w:hAnsi="Helvetica"/>
          <w:color w:val="444444"/>
          <w:sz w:val="43"/>
          <w:szCs w:val="43"/>
          <w:vertAlign w:val="superscript"/>
          <w:lang w:val="en-US"/>
        </w:rPr>
        <w:t>3</w:t>
      </w:r>
      <w:r w:rsidRPr="004B22A3">
        <w:rPr>
          <w:rFonts w:ascii="Helvetica" w:hAnsi="Helvetica"/>
          <w:color w:val="444444"/>
          <w:sz w:val="43"/>
          <w:szCs w:val="43"/>
          <w:lang w:val="en-US"/>
        </w:rPr>
        <w:t xml:space="preserve">Clinical Laboratory of Experimental </w:t>
      </w:r>
      <w:proofErr w:type="spellStart"/>
      <w:r w:rsidRPr="004B22A3">
        <w:rPr>
          <w:rFonts w:ascii="Helvetica" w:hAnsi="Helvetica"/>
          <w:color w:val="444444"/>
          <w:sz w:val="43"/>
          <w:szCs w:val="43"/>
          <w:lang w:val="en-US"/>
        </w:rPr>
        <w:t>Neurorehabilitation</w:t>
      </w:r>
      <w:proofErr w:type="spellEnd"/>
      <w:r w:rsidRPr="004B22A3">
        <w:rPr>
          <w:rFonts w:ascii="Helvetica" w:hAnsi="Helvetica"/>
          <w:color w:val="444444"/>
          <w:sz w:val="43"/>
          <w:szCs w:val="43"/>
          <w:lang w:val="en-US"/>
        </w:rPr>
        <w:t>, Santa Lucia Foundation IRCCS, Rome, Italy</w:t>
      </w:r>
    </w:p>
    <w:p w:rsidR="00706860" w:rsidRPr="004B22A3" w:rsidRDefault="00706860" w:rsidP="00706860">
      <w:pPr>
        <w:numPr>
          <w:ilvl w:val="0"/>
          <w:numId w:val="7"/>
        </w:numPr>
        <w:spacing w:before="100" w:beforeAutospacing="1" w:after="144" w:line="240" w:lineRule="auto"/>
        <w:ind w:left="0"/>
        <w:rPr>
          <w:rFonts w:ascii="Helvetica" w:hAnsi="Helvetica"/>
          <w:color w:val="444444"/>
          <w:sz w:val="43"/>
          <w:szCs w:val="43"/>
          <w:lang w:val="en-US"/>
        </w:rPr>
      </w:pPr>
      <w:r w:rsidRPr="004B22A3">
        <w:rPr>
          <w:rFonts w:ascii="Helvetica" w:hAnsi="Helvetica"/>
          <w:color w:val="444444"/>
          <w:sz w:val="43"/>
          <w:szCs w:val="43"/>
          <w:vertAlign w:val="superscript"/>
          <w:lang w:val="en-US"/>
        </w:rPr>
        <w:lastRenderedPageBreak/>
        <w:t>4</w:t>
      </w:r>
      <w:r w:rsidRPr="004B22A3">
        <w:rPr>
          <w:rFonts w:ascii="Helvetica" w:hAnsi="Helvetica"/>
          <w:color w:val="444444"/>
          <w:sz w:val="43"/>
          <w:szCs w:val="43"/>
          <w:lang w:val="en-US"/>
        </w:rPr>
        <w:t xml:space="preserve">Department of Systems Medicine, University of Rome Tor </w:t>
      </w:r>
      <w:proofErr w:type="spellStart"/>
      <w:r w:rsidRPr="004B22A3">
        <w:rPr>
          <w:rFonts w:ascii="Helvetica" w:hAnsi="Helvetica"/>
          <w:color w:val="444444"/>
          <w:sz w:val="43"/>
          <w:szCs w:val="43"/>
          <w:lang w:val="en-US"/>
        </w:rPr>
        <w:t>Vergata</w:t>
      </w:r>
      <w:proofErr w:type="spellEnd"/>
      <w:r w:rsidRPr="004B22A3">
        <w:rPr>
          <w:rFonts w:ascii="Helvetica" w:hAnsi="Helvetica"/>
          <w:color w:val="444444"/>
          <w:sz w:val="43"/>
          <w:szCs w:val="43"/>
          <w:lang w:val="en-US"/>
        </w:rPr>
        <w:t>, Rome, Italy</w:t>
      </w:r>
    </w:p>
    <w:p w:rsidR="00C04689" w:rsidRDefault="00C04689" w:rsidP="00CA1EC0">
      <w:pPr>
        <w:rPr>
          <w:rFonts w:ascii="Helvetica" w:eastAsia="Times New Roman" w:hAnsi="Helvetica" w:cs="Helvetica"/>
          <w:color w:val="333333"/>
          <w:sz w:val="43"/>
          <w:szCs w:val="43"/>
          <w:lang w:eastAsia="it-IT"/>
        </w:rPr>
      </w:pPr>
    </w:p>
    <w:p w:rsidR="00C04689" w:rsidRPr="00C04689" w:rsidRDefault="00C04689" w:rsidP="003F5CB0">
      <w:pPr>
        <w:jc w:val="center"/>
        <w:rPr>
          <w:rFonts w:ascii="Helvetica" w:eastAsia="Times New Roman" w:hAnsi="Helvetica" w:cs="Helvetica"/>
          <w:i/>
          <w:color w:val="FF0000"/>
          <w:sz w:val="43"/>
          <w:szCs w:val="43"/>
          <w:u w:val="single"/>
          <w:lang w:eastAsia="it-IT"/>
        </w:rPr>
      </w:pPr>
      <w:r w:rsidRPr="00C04689">
        <w:rPr>
          <w:rFonts w:ascii="Helvetica" w:eastAsia="Times New Roman" w:hAnsi="Helvetica" w:cs="Helvetica"/>
          <w:i/>
          <w:color w:val="FF0000"/>
          <w:sz w:val="43"/>
          <w:szCs w:val="43"/>
          <w:u w:val="single"/>
          <w:lang w:eastAsia="it-IT"/>
        </w:rPr>
        <w:t>E SIAMO ARRIVATI ALLA STIMOLAZIONE</w:t>
      </w:r>
      <w:r w:rsidR="003F5CB0">
        <w:rPr>
          <w:rFonts w:ascii="Helvetica" w:eastAsia="Times New Roman" w:hAnsi="Helvetica" w:cs="Helvetica"/>
          <w:i/>
          <w:color w:val="FF0000"/>
          <w:sz w:val="43"/>
          <w:szCs w:val="43"/>
          <w:u w:val="single"/>
          <w:lang w:eastAsia="it-IT"/>
        </w:rPr>
        <w:t xml:space="preserve"> MAGNETICA TRANSCRANICA  (O </w:t>
      </w:r>
      <w:proofErr w:type="spellStart"/>
      <w:r w:rsidR="003F5CB0">
        <w:rPr>
          <w:rFonts w:ascii="Helvetica" w:eastAsia="Times New Roman" w:hAnsi="Helvetica" w:cs="Helvetica"/>
          <w:i/>
          <w:color w:val="FF0000"/>
          <w:sz w:val="43"/>
          <w:szCs w:val="43"/>
          <w:u w:val="single"/>
          <w:lang w:eastAsia="it-IT"/>
        </w:rPr>
        <w:t>EQUIVALENTE*</w:t>
      </w:r>
      <w:proofErr w:type="spellEnd"/>
      <w:r w:rsidR="003F5CB0">
        <w:rPr>
          <w:rFonts w:ascii="Helvetica" w:eastAsia="Times New Roman" w:hAnsi="Helvetica" w:cs="Helvetica"/>
          <w:i/>
          <w:color w:val="FF0000"/>
          <w:sz w:val="43"/>
          <w:szCs w:val="43"/>
          <w:u w:val="single"/>
          <w:lang w:eastAsia="it-IT"/>
        </w:rPr>
        <w:t>)</w:t>
      </w:r>
    </w:p>
    <w:p w:rsidR="002B056A" w:rsidRDefault="00A20EA1" w:rsidP="00CA1EC0">
      <w:pPr>
        <w:rPr>
          <w:sz w:val="52"/>
          <w:szCs w:val="52"/>
        </w:rPr>
      </w:pPr>
      <w:r>
        <w:rPr>
          <w:sz w:val="52"/>
          <w:szCs w:val="52"/>
        </w:rPr>
        <w:t>Chi dovrà richiedere</w:t>
      </w:r>
      <w:r w:rsidR="008B7665">
        <w:rPr>
          <w:sz w:val="52"/>
          <w:szCs w:val="52"/>
        </w:rPr>
        <w:t xml:space="preserve"> lo strumento per la stimolazione alla ditta costruttrice</w:t>
      </w:r>
      <w:r w:rsidR="00C04689">
        <w:rPr>
          <w:sz w:val="52"/>
          <w:szCs w:val="52"/>
        </w:rPr>
        <w:t xml:space="preserve">?                </w:t>
      </w:r>
      <w:r>
        <w:rPr>
          <w:sz w:val="52"/>
          <w:szCs w:val="52"/>
        </w:rPr>
        <w:t xml:space="preserve">  </w:t>
      </w:r>
      <w:r w:rsidR="008B7665" w:rsidRPr="002B056A">
        <w:rPr>
          <w:color w:val="002060"/>
          <w:sz w:val="56"/>
          <w:szCs w:val="56"/>
        </w:rPr>
        <w:t>IL NEUROLOGO</w:t>
      </w:r>
      <w:r w:rsidR="008B7665">
        <w:rPr>
          <w:sz w:val="52"/>
          <w:szCs w:val="52"/>
        </w:rPr>
        <w:t xml:space="preserve"> </w:t>
      </w:r>
      <w:r w:rsidR="003F4D97">
        <w:rPr>
          <w:sz w:val="52"/>
          <w:szCs w:val="52"/>
        </w:rPr>
        <w:t xml:space="preserve">  : è a lui che spettano le conclusioni.</w:t>
      </w:r>
    </w:p>
    <w:p w:rsidR="003F5CB0" w:rsidRDefault="003F5CB0" w:rsidP="00CA1EC0">
      <w:pPr>
        <w:rPr>
          <w:sz w:val="52"/>
          <w:szCs w:val="52"/>
        </w:rPr>
      </w:pPr>
    </w:p>
    <w:p w:rsidR="003F5CB0" w:rsidRDefault="003F5CB0" w:rsidP="00CA1EC0">
      <w:pPr>
        <w:rPr>
          <w:sz w:val="52"/>
          <w:szCs w:val="52"/>
        </w:rPr>
      </w:pPr>
      <w:r>
        <w:rPr>
          <w:sz w:val="52"/>
          <w:szCs w:val="52"/>
        </w:rPr>
        <w:t xml:space="preserve">Per ora mi fermo qui: da discutere ce n’è abbastanza,  volendo.  </w:t>
      </w:r>
    </w:p>
    <w:p w:rsidR="00C04768" w:rsidRDefault="00C04768" w:rsidP="00CA1EC0">
      <w:pPr>
        <w:rPr>
          <w:sz w:val="52"/>
          <w:szCs w:val="52"/>
        </w:rPr>
      </w:pPr>
    </w:p>
    <w:p w:rsidR="00C04768" w:rsidRDefault="00C04768" w:rsidP="00CA1EC0">
      <w:pPr>
        <w:rPr>
          <w:sz w:val="52"/>
          <w:szCs w:val="52"/>
        </w:rPr>
      </w:pPr>
    </w:p>
    <w:p w:rsidR="003F5CB0" w:rsidRDefault="00C04768" w:rsidP="00CA1EC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*non</w:t>
      </w:r>
      <w:proofErr w:type="spellEnd"/>
      <w:r>
        <w:rPr>
          <w:sz w:val="52"/>
          <w:szCs w:val="52"/>
        </w:rPr>
        <w:t xml:space="preserve"> abbiamo menzionato i </w:t>
      </w:r>
      <w:proofErr w:type="spellStart"/>
      <w:r>
        <w:rPr>
          <w:sz w:val="52"/>
          <w:szCs w:val="52"/>
        </w:rPr>
        <w:t>devices</w:t>
      </w:r>
      <w:proofErr w:type="spellEnd"/>
      <w:r>
        <w:rPr>
          <w:sz w:val="52"/>
          <w:szCs w:val="52"/>
        </w:rPr>
        <w:t xml:space="preserve"> equivalenti ma ce ne sono.</w:t>
      </w:r>
    </w:p>
    <w:p w:rsidR="003F4D97" w:rsidRPr="003F5CB0" w:rsidRDefault="003F4D97" w:rsidP="003F5CB0">
      <w:pPr>
        <w:pStyle w:val="Paragrafoelenco"/>
        <w:numPr>
          <w:ilvl w:val="0"/>
          <w:numId w:val="7"/>
        </w:numPr>
        <w:rPr>
          <w:color w:val="C00000"/>
          <w:sz w:val="52"/>
          <w:szCs w:val="52"/>
        </w:rPr>
      </w:pPr>
    </w:p>
    <w:p w:rsidR="00053C96" w:rsidRPr="003F4D97" w:rsidRDefault="00E442B3" w:rsidP="003F4D97">
      <w:pPr>
        <w:ind w:left="360"/>
        <w:jc w:val="center"/>
        <w:rPr>
          <w:b/>
          <w:color w:val="FF0000"/>
          <w:sz w:val="52"/>
          <w:szCs w:val="52"/>
        </w:rPr>
      </w:pPr>
      <w:r w:rsidRPr="003F4D97">
        <w:rPr>
          <w:color w:val="FF0000"/>
          <w:sz w:val="52"/>
          <w:szCs w:val="52"/>
        </w:rPr>
        <w:lastRenderedPageBreak/>
        <w:t>QUANTO TEMPO OCCORRE</w:t>
      </w:r>
      <w:r w:rsidR="00053C96" w:rsidRPr="003F4D97">
        <w:rPr>
          <w:color w:val="FF0000"/>
          <w:sz w:val="52"/>
          <w:szCs w:val="52"/>
        </w:rPr>
        <w:t>RA’</w:t>
      </w:r>
      <w:r w:rsidRPr="003F4D97">
        <w:rPr>
          <w:color w:val="FF0000"/>
          <w:sz w:val="52"/>
          <w:szCs w:val="52"/>
        </w:rPr>
        <w:t xml:space="preserve"> PER ARRIVARE ALLA </w:t>
      </w:r>
      <w:r w:rsidR="00C04768">
        <w:rPr>
          <w:color w:val="FF0000"/>
          <w:sz w:val="52"/>
          <w:szCs w:val="52"/>
        </w:rPr>
        <w:t>TMS</w:t>
      </w:r>
      <w:r w:rsidRPr="003F4D97">
        <w:rPr>
          <w:color w:val="FF0000"/>
          <w:sz w:val="52"/>
          <w:szCs w:val="52"/>
        </w:rPr>
        <w:t xml:space="preserve"> C</w:t>
      </w:r>
      <w:r w:rsidR="00053C96" w:rsidRPr="003F4D97">
        <w:rPr>
          <w:color w:val="FF0000"/>
          <w:sz w:val="52"/>
          <w:szCs w:val="52"/>
        </w:rPr>
        <w:t>ON DEVICE DEDICATO AL SOGGETTO ?</w:t>
      </w:r>
    </w:p>
    <w:p w:rsidR="003F4D97" w:rsidRDefault="00E442B3" w:rsidP="00053C96">
      <w:pPr>
        <w:ind w:left="360"/>
        <w:rPr>
          <w:sz w:val="52"/>
          <w:szCs w:val="52"/>
        </w:rPr>
      </w:pPr>
      <w:r w:rsidRPr="00053C96">
        <w:rPr>
          <w:color w:val="FF0000"/>
          <w:sz w:val="52"/>
          <w:szCs w:val="52"/>
        </w:rPr>
        <w:t xml:space="preserve">       </w:t>
      </w:r>
      <w:r w:rsidRPr="00053C96">
        <w:rPr>
          <w:sz w:val="52"/>
          <w:szCs w:val="52"/>
        </w:rPr>
        <w:t xml:space="preserve">Non possiamo saperlo adesso. Conoscendo le persone </w:t>
      </w:r>
      <w:r w:rsidR="00053C96">
        <w:rPr>
          <w:sz w:val="52"/>
          <w:szCs w:val="52"/>
        </w:rPr>
        <w:t>capaci</w:t>
      </w:r>
      <w:r w:rsidRPr="00053C96">
        <w:rPr>
          <w:sz w:val="52"/>
          <w:szCs w:val="52"/>
        </w:rPr>
        <w:t xml:space="preserve"> (e </w:t>
      </w:r>
      <w:r w:rsidR="00053C96">
        <w:rPr>
          <w:sz w:val="52"/>
          <w:szCs w:val="52"/>
        </w:rPr>
        <w:t>noi sappiamo già a chi rivolgerci)</w:t>
      </w:r>
      <w:r w:rsidRPr="00053C96">
        <w:rPr>
          <w:sz w:val="52"/>
          <w:szCs w:val="52"/>
        </w:rPr>
        <w:t xml:space="preserve"> </w:t>
      </w:r>
      <w:r w:rsidR="00053C96">
        <w:rPr>
          <w:sz w:val="52"/>
          <w:szCs w:val="52"/>
        </w:rPr>
        <w:t xml:space="preserve">non sarà difficile esporre il protocollo alle famiglie ed ottenere  il loro consenso a cominciare  il percorso : </w:t>
      </w:r>
      <w:r w:rsidR="00BF6A2B">
        <w:rPr>
          <w:sz w:val="52"/>
          <w:szCs w:val="52"/>
        </w:rPr>
        <w:t>lo</w:t>
      </w:r>
      <w:r w:rsidR="00053C96">
        <w:rPr>
          <w:sz w:val="52"/>
          <w:szCs w:val="52"/>
        </w:rPr>
        <w:t xml:space="preserve"> speriamo. </w:t>
      </w:r>
    </w:p>
    <w:p w:rsidR="003F4D97" w:rsidRDefault="00053C96" w:rsidP="00053C96">
      <w:pPr>
        <w:ind w:left="360"/>
        <w:rPr>
          <w:sz w:val="52"/>
          <w:szCs w:val="52"/>
        </w:rPr>
      </w:pPr>
      <w:r>
        <w:rPr>
          <w:sz w:val="52"/>
          <w:szCs w:val="52"/>
        </w:rPr>
        <w:t xml:space="preserve"> E del resto che </w:t>
      </w:r>
      <w:r w:rsidR="00C04768">
        <w:rPr>
          <w:sz w:val="52"/>
          <w:szCs w:val="52"/>
        </w:rPr>
        <w:t>alternativa abbiamo</w:t>
      </w:r>
      <w:r>
        <w:rPr>
          <w:sz w:val="52"/>
          <w:szCs w:val="52"/>
        </w:rPr>
        <w:t xml:space="preserve">? </w:t>
      </w:r>
      <w:r w:rsidR="003F4D97">
        <w:rPr>
          <w:sz w:val="52"/>
          <w:szCs w:val="52"/>
        </w:rPr>
        <w:t xml:space="preserve"> </w:t>
      </w:r>
    </w:p>
    <w:p w:rsidR="00EC3AAF" w:rsidRPr="00C04768" w:rsidRDefault="00053C96" w:rsidP="00C04768">
      <w:pPr>
        <w:ind w:left="360"/>
        <w:rPr>
          <w:sz w:val="52"/>
          <w:szCs w:val="52"/>
        </w:rPr>
      </w:pPr>
      <w:r>
        <w:rPr>
          <w:sz w:val="52"/>
          <w:szCs w:val="52"/>
        </w:rPr>
        <w:t>Le premesse per cominciare in mano le abbiamo</w:t>
      </w:r>
      <w:r w:rsidR="00C04768">
        <w:rPr>
          <w:sz w:val="52"/>
          <w:szCs w:val="52"/>
        </w:rPr>
        <w:t>.  I</w:t>
      </w:r>
      <w:r w:rsidR="0056485E">
        <w:rPr>
          <w:sz w:val="52"/>
          <w:szCs w:val="52"/>
        </w:rPr>
        <w:t>potizzare che trascorra</w:t>
      </w:r>
      <w:r w:rsidR="003F4D97">
        <w:rPr>
          <w:sz w:val="52"/>
          <w:szCs w:val="52"/>
        </w:rPr>
        <w:t>no tra</w:t>
      </w:r>
      <w:r w:rsidR="0056485E">
        <w:rPr>
          <w:sz w:val="52"/>
          <w:szCs w:val="52"/>
        </w:rPr>
        <w:t xml:space="preserve"> un</w:t>
      </w:r>
      <w:r w:rsidR="003F4D97">
        <w:rPr>
          <w:sz w:val="52"/>
          <w:szCs w:val="52"/>
        </w:rPr>
        <w:t>o e due</w:t>
      </w:r>
      <w:r w:rsidR="0056485E">
        <w:rPr>
          <w:sz w:val="52"/>
          <w:szCs w:val="52"/>
        </w:rPr>
        <w:t xml:space="preserve"> ann</w:t>
      </w:r>
      <w:r w:rsidR="003F4D97">
        <w:rPr>
          <w:sz w:val="52"/>
          <w:szCs w:val="52"/>
        </w:rPr>
        <w:t>i</w:t>
      </w:r>
      <w:r w:rsidR="0056485E">
        <w:rPr>
          <w:sz w:val="52"/>
          <w:szCs w:val="52"/>
        </w:rPr>
        <w:t xml:space="preserve"> </w:t>
      </w:r>
      <w:r w:rsidR="00C04768">
        <w:rPr>
          <w:sz w:val="52"/>
          <w:szCs w:val="52"/>
        </w:rPr>
        <w:t>dal</w:t>
      </w:r>
      <w:r w:rsidR="0056485E">
        <w:rPr>
          <w:sz w:val="52"/>
          <w:szCs w:val="52"/>
        </w:rPr>
        <w:t xml:space="preserve"> nostro primo co</w:t>
      </w:r>
      <w:r w:rsidR="00C04768">
        <w:rPr>
          <w:sz w:val="52"/>
          <w:szCs w:val="52"/>
        </w:rPr>
        <w:t xml:space="preserve">lloquio col medico di famiglia </w:t>
      </w:r>
      <w:r w:rsidR="0056485E">
        <w:rPr>
          <w:sz w:val="52"/>
          <w:szCs w:val="52"/>
        </w:rPr>
        <w:t xml:space="preserve"> </w:t>
      </w:r>
      <w:r w:rsidR="00C04768">
        <w:rPr>
          <w:sz w:val="52"/>
          <w:szCs w:val="52"/>
        </w:rPr>
        <w:t>al</w:t>
      </w:r>
      <w:r w:rsidR="0056485E">
        <w:rPr>
          <w:sz w:val="52"/>
          <w:szCs w:val="52"/>
        </w:rPr>
        <w:t xml:space="preserve">la realizzazione del </w:t>
      </w:r>
      <w:proofErr w:type="spellStart"/>
      <w:r w:rsidR="0056485E">
        <w:rPr>
          <w:sz w:val="52"/>
          <w:szCs w:val="52"/>
        </w:rPr>
        <w:t>device</w:t>
      </w:r>
      <w:proofErr w:type="spellEnd"/>
      <w:r w:rsidR="0056485E">
        <w:rPr>
          <w:sz w:val="52"/>
          <w:szCs w:val="52"/>
        </w:rPr>
        <w:t xml:space="preserve"> prodotto e dedicato al primo soggetto</w:t>
      </w:r>
      <w:r w:rsidR="00C04768">
        <w:rPr>
          <w:sz w:val="52"/>
          <w:szCs w:val="52"/>
        </w:rPr>
        <w:t xml:space="preserve"> autistico </w:t>
      </w:r>
      <w:r w:rsidR="0056485E">
        <w:rPr>
          <w:sz w:val="52"/>
          <w:szCs w:val="52"/>
        </w:rPr>
        <w:t xml:space="preserve"> è forse fantascienza ma se non ci si prova non lo si saprà mai</w:t>
      </w:r>
      <w:r w:rsidR="007B2B13">
        <w:rPr>
          <w:sz w:val="52"/>
          <w:szCs w:val="52"/>
        </w:rPr>
        <w:t xml:space="preserve">.                                    Aurelia </w:t>
      </w:r>
      <w:proofErr w:type="spellStart"/>
      <w:r w:rsidR="007B2B13">
        <w:rPr>
          <w:sz w:val="52"/>
          <w:szCs w:val="52"/>
        </w:rPr>
        <w:t>Gargiulo</w:t>
      </w:r>
      <w:proofErr w:type="spellEnd"/>
    </w:p>
    <w:sectPr w:rsidR="00EC3AAF" w:rsidRPr="00C04768" w:rsidSect="006B2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8A"/>
    <w:multiLevelType w:val="multilevel"/>
    <w:tmpl w:val="A37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3487"/>
    <w:multiLevelType w:val="multilevel"/>
    <w:tmpl w:val="CE7E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D0169"/>
    <w:multiLevelType w:val="multilevel"/>
    <w:tmpl w:val="972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81072"/>
    <w:multiLevelType w:val="multilevel"/>
    <w:tmpl w:val="56C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A1C98"/>
    <w:multiLevelType w:val="hybridMultilevel"/>
    <w:tmpl w:val="0B02C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D6966"/>
    <w:multiLevelType w:val="multilevel"/>
    <w:tmpl w:val="783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83EA9"/>
    <w:multiLevelType w:val="multilevel"/>
    <w:tmpl w:val="1390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proofState w:spelling="clean"/>
  <w:defaultTabStop w:val="708"/>
  <w:hyphenationZone w:val="283"/>
  <w:characterSpacingControl w:val="doNotCompress"/>
  <w:compat/>
  <w:rsids>
    <w:rsidRoot w:val="00EC3AAF"/>
    <w:rsid w:val="00040EE3"/>
    <w:rsid w:val="000428A0"/>
    <w:rsid w:val="00051367"/>
    <w:rsid w:val="00052EEE"/>
    <w:rsid w:val="00053C96"/>
    <w:rsid w:val="0009722B"/>
    <w:rsid w:val="000C3603"/>
    <w:rsid w:val="001848D9"/>
    <w:rsid w:val="001C7D6E"/>
    <w:rsid w:val="001F1A82"/>
    <w:rsid w:val="002B056A"/>
    <w:rsid w:val="002F4D60"/>
    <w:rsid w:val="00327935"/>
    <w:rsid w:val="00351C80"/>
    <w:rsid w:val="003A48BD"/>
    <w:rsid w:val="003C42EF"/>
    <w:rsid w:val="003F4D97"/>
    <w:rsid w:val="003F5CB0"/>
    <w:rsid w:val="00473B90"/>
    <w:rsid w:val="004C40D3"/>
    <w:rsid w:val="0051681F"/>
    <w:rsid w:val="00544215"/>
    <w:rsid w:val="0056485E"/>
    <w:rsid w:val="005967AE"/>
    <w:rsid w:val="00597A3A"/>
    <w:rsid w:val="005E7E2C"/>
    <w:rsid w:val="00603BEC"/>
    <w:rsid w:val="00670E18"/>
    <w:rsid w:val="006B218F"/>
    <w:rsid w:val="00706860"/>
    <w:rsid w:val="00777870"/>
    <w:rsid w:val="00792970"/>
    <w:rsid w:val="007B2B13"/>
    <w:rsid w:val="007D134A"/>
    <w:rsid w:val="00880516"/>
    <w:rsid w:val="008B7665"/>
    <w:rsid w:val="008F3CBD"/>
    <w:rsid w:val="0094320C"/>
    <w:rsid w:val="00981E34"/>
    <w:rsid w:val="009D7C19"/>
    <w:rsid w:val="00A20EA1"/>
    <w:rsid w:val="00A312C1"/>
    <w:rsid w:val="00A369C6"/>
    <w:rsid w:val="00A8125A"/>
    <w:rsid w:val="00AC0321"/>
    <w:rsid w:val="00AC581E"/>
    <w:rsid w:val="00AC5880"/>
    <w:rsid w:val="00AD7E9F"/>
    <w:rsid w:val="00AF1D98"/>
    <w:rsid w:val="00B13967"/>
    <w:rsid w:val="00B2656B"/>
    <w:rsid w:val="00B915E6"/>
    <w:rsid w:val="00B95132"/>
    <w:rsid w:val="00BF6A2B"/>
    <w:rsid w:val="00C04689"/>
    <w:rsid w:val="00C04768"/>
    <w:rsid w:val="00CA1EC0"/>
    <w:rsid w:val="00D34DF2"/>
    <w:rsid w:val="00D43624"/>
    <w:rsid w:val="00D47EB5"/>
    <w:rsid w:val="00D75A50"/>
    <w:rsid w:val="00E442B3"/>
    <w:rsid w:val="00E87079"/>
    <w:rsid w:val="00EC3AAF"/>
    <w:rsid w:val="00F661A3"/>
    <w:rsid w:val="00F71F8E"/>
    <w:rsid w:val="00F73D16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81F"/>
  </w:style>
  <w:style w:type="paragraph" w:styleId="Titolo1">
    <w:name w:val="heading 1"/>
    <w:basedOn w:val="Normale"/>
    <w:link w:val="Titolo1Carattere"/>
    <w:uiPriority w:val="9"/>
    <w:qFormat/>
    <w:rsid w:val="00AC0321"/>
    <w:pPr>
      <w:spacing w:before="613" w:after="306" w:line="240" w:lineRule="auto"/>
      <w:outlineLvl w:val="0"/>
    </w:pPr>
    <w:rPr>
      <w:rFonts w:ascii="inherit" w:eastAsia="Times New Roman" w:hAnsi="inherit" w:cs="Times New Roman"/>
      <w:kern w:val="36"/>
      <w:sz w:val="110"/>
      <w:szCs w:val="11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C0321"/>
    <w:pPr>
      <w:spacing w:before="613" w:after="306" w:line="240" w:lineRule="auto"/>
      <w:outlineLvl w:val="1"/>
    </w:pPr>
    <w:rPr>
      <w:rFonts w:ascii="inherit" w:eastAsia="Times New Roman" w:hAnsi="inherit" w:cs="Times New Roman"/>
      <w:sz w:val="92"/>
      <w:szCs w:val="92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C0321"/>
    <w:pPr>
      <w:spacing w:before="306" w:after="306" w:line="240" w:lineRule="auto"/>
      <w:outlineLvl w:val="3"/>
    </w:pPr>
    <w:rPr>
      <w:rFonts w:ascii="inherit" w:eastAsia="Times New Roman" w:hAnsi="inherit" w:cs="Times New Roman"/>
      <w:sz w:val="55"/>
      <w:szCs w:val="55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34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E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9722B"/>
    <w:rPr>
      <w:color w:val="21759B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22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0321"/>
    <w:rPr>
      <w:rFonts w:ascii="inherit" w:eastAsia="Times New Roman" w:hAnsi="inherit" w:cs="Times New Roman"/>
      <w:kern w:val="36"/>
      <w:sz w:val="110"/>
      <w:szCs w:val="11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0321"/>
    <w:rPr>
      <w:rFonts w:ascii="inherit" w:eastAsia="Times New Roman" w:hAnsi="inherit" w:cs="Times New Roman"/>
      <w:sz w:val="92"/>
      <w:szCs w:val="9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0321"/>
    <w:rPr>
      <w:rFonts w:ascii="inherit" w:eastAsia="Times New Roman" w:hAnsi="inherit" w:cs="Times New Roman"/>
      <w:sz w:val="55"/>
      <w:szCs w:val="55"/>
      <w:lang w:eastAsia="it-IT"/>
    </w:rPr>
  </w:style>
  <w:style w:type="character" w:styleId="Enfasigrassetto">
    <w:name w:val="Strong"/>
    <w:basedOn w:val="Carpredefinitoparagrafo"/>
    <w:uiPriority w:val="22"/>
    <w:qFormat/>
    <w:rsid w:val="00AC0321"/>
    <w:rPr>
      <w:b/>
      <w:bCs/>
    </w:rPr>
  </w:style>
  <w:style w:type="paragraph" w:styleId="NormaleWeb">
    <w:name w:val="Normal (Web)"/>
    <w:basedOn w:val="Normale"/>
    <w:uiPriority w:val="99"/>
    <w:unhideWhenUsed/>
    <w:rsid w:val="00AC0321"/>
    <w:pPr>
      <w:spacing w:after="30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j-error-message-icon">
    <w:name w:val="ej-error-message-icon"/>
    <w:basedOn w:val="Normale"/>
    <w:rsid w:val="00AC0321"/>
    <w:pPr>
      <w:spacing w:after="30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-error-message-label">
    <w:name w:val="js-error-message-label"/>
    <w:basedOn w:val="Carpredefinitoparagrafo"/>
    <w:rsid w:val="00AC0321"/>
  </w:style>
  <w:style w:type="character" w:customStyle="1" w:styleId="ej-form-comments">
    <w:name w:val="ej-form-comments"/>
    <w:basedOn w:val="Carpredefinitoparagrafo"/>
    <w:rsid w:val="00AC0321"/>
  </w:style>
  <w:style w:type="character" w:customStyle="1" w:styleId="js-send-me-copy">
    <w:name w:val="js-send-me-copy"/>
    <w:basedOn w:val="Carpredefinitoparagrafo"/>
    <w:rsid w:val="00AC0321"/>
  </w:style>
  <w:style w:type="character" w:customStyle="1" w:styleId="disabledlink">
    <w:name w:val="disabledlink"/>
    <w:basedOn w:val="Carpredefinitoparagrafo"/>
    <w:rsid w:val="00AC0321"/>
  </w:style>
  <w:style w:type="character" w:customStyle="1" w:styleId="ej-keyword">
    <w:name w:val="ej-keyword"/>
    <w:basedOn w:val="Carpredefinitoparagrafo"/>
    <w:rsid w:val="00AC0321"/>
  </w:style>
  <w:style w:type="character" w:customStyle="1" w:styleId="desktop">
    <w:name w:val="desktop"/>
    <w:basedOn w:val="Carpredefinitoparagrafo"/>
    <w:rsid w:val="00AC0321"/>
  </w:style>
  <w:style w:type="character" w:customStyle="1" w:styleId="mobile">
    <w:name w:val="mobile"/>
    <w:basedOn w:val="Carpredefinitoparagrafo"/>
    <w:rsid w:val="00AC0321"/>
  </w:style>
  <w:style w:type="character" w:styleId="Enfasicorsivo">
    <w:name w:val="Emphasis"/>
    <w:basedOn w:val="Carpredefinitoparagrafo"/>
    <w:uiPriority w:val="20"/>
    <w:qFormat/>
    <w:rsid w:val="00040EE3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40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40EE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ubtitle9">
    <w:name w:val="subtitle9"/>
    <w:basedOn w:val="Carpredefinitoparagrafo"/>
    <w:rsid w:val="00040EE3"/>
  </w:style>
  <w:style w:type="character" w:customStyle="1" w:styleId="colon-for-citation-subtitle2">
    <w:name w:val="colon-for-citation-subtitle2"/>
    <w:basedOn w:val="Carpredefinitoparagrafo"/>
    <w:rsid w:val="00040EE3"/>
    <w:rPr>
      <w:vanish/>
      <w:webHidden w:val="0"/>
      <w:specVanish w:val="0"/>
    </w:rPr>
  </w:style>
  <w:style w:type="character" w:customStyle="1" w:styleId="meta-authors--limited">
    <w:name w:val="meta-authors--limited"/>
    <w:basedOn w:val="Carpredefinitoparagrafo"/>
    <w:rsid w:val="00040EE3"/>
  </w:style>
  <w:style w:type="character" w:customStyle="1" w:styleId="wi-fullname">
    <w:name w:val="wi-fullname"/>
    <w:basedOn w:val="Carpredefinitoparagrafo"/>
    <w:rsid w:val="00040EE3"/>
  </w:style>
  <w:style w:type="character" w:customStyle="1" w:styleId="meta-authors--remaining1">
    <w:name w:val="meta-authors--remaining1"/>
    <w:basedOn w:val="Carpredefinitoparagrafo"/>
    <w:rsid w:val="00040EE3"/>
    <w:rPr>
      <w:bdr w:val="none" w:sz="0" w:space="0" w:color="auto" w:frame="1"/>
    </w:rPr>
  </w:style>
  <w:style w:type="character" w:customStyle="1" w:styleId="meta-citation-journal-name2">
    <w:name w:val="meta-citation-journal-name2"/>
    <w:basedOn w:val="Carpredefinitoparagrafo"/>
    <w:rsid w:val="00706860"/>
    <w:rPr>
      <w:i/>
      <w:iCs/>
    </w:rPr>
  </w:style>
  <w:style w:type="character" w:customStyle="1" w:styleId="meta-citation">
    <w:name w:val="meta-citation"/>
    <w:basedOn w:val="Carpredefinitoparagrafo"/>
    <w:rsid w:val="00706860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34DF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8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7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86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83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9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6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0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5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8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6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64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18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46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739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7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00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72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54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06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82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28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46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81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2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79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01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8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64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8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8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86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1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4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7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2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10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85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67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178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45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78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70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93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61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43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33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46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73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97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89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41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46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18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31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7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64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4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1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66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56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41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7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4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9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6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3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36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2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6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74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6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56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93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93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28413">
                                                                                              <w:marLeft w:val="0"/>
                                                                                              <w:marRight w:val="245"/>
                                                                                              <w:marTop w:val="0"/>
                                                                                              <w:marBottom w:val="30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12" w:space="0" w:color="EFEFEF"/>
                                                                                                <w:bottom w:val="single" w:sz="12" w:space="0" w:color="E2E2E2"/>
                                                                                                <w:right w:val="single" w:sz="1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7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08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47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172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002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645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58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244925">
                                                                                                                              <w:marLeft w:val="460"/>
                                                                                                                              <w:marRight w:val="460"/>
                                                                                                                              <w:marTop w:val="153"/>
                                                                                                                              <w:marBottom w:val="15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849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12" w:space="0" w:color="auto"/>
                                                                                                                                    <w:left w:val="single" w:sz="12" w:space="0" w:color="auto"/>
                                                                                                                                    <w:bottom w:val="single" w:sz="12" w:space="0" w:color="auto"/>
                                                                                                                                    <w:right w:val="single" w:sz="1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5364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9670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219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4885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218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84342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44453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5819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17308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neuroreport/Abstract/1999/06030/The_neuroanatomy_of_autism__a_voxel_based_whole.5.aspx" TargetMode="External"/><Relationship Id="rId13" Type="http://schemas.openxmlformats.org/officeDocument/2006/relationships/hyperlink" Target="http://www.fmri.at/" TargetMode="External"/><Relationship Id="rId18" Type="http://schemas.openxmlformats.org/officeDocument/2006/relationships/hyperlink" Target="https://jamanetwork.com/searchresults?author=Elias+Paolo+Casula&amp;q=Elias+Paolo+Casula" TargetMode="External"/><Relationship Id="rId26" Type="http://schemas.openxmlformats.org/officeDocument/2006/relationships/hyperlink" Target="https://jamanetwork.com/searchresults?author=Fabrizio+Sallustio&amp;q=Fabrizio+Sallusti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amanetwork.com/searchresults?author=Maria+Concetta+Pellicciari&amp;q=Maria+Concetta+Pellicciari" TargetMode="External"/><Relationship Id="rId7" Type="http://schemas.openxmlformats.org/officeDocument/2006/relationships/hyperlink" Target="https://journals.lww.com/neuroreport/Abstract/1999/06030/The_neuroanatomy_of_autism__a_voxel_based_whole.5.aspx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jamanetwork.com/searchresults?author=Sonia+Bonn%c3%ac&amp;q=Sonia+Bonn%c3%ac" TargetMode="External"/><Relationship Id="rId25" Type="http://schemas.openxmlformats.org/officeDocument/2006/relationships/hyperlink" Target="https://jamanetwork.com/searchresults?author=Silvia+Picazio&amp;q=Silvia+Picaz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manetwork.com/searchresults?author=Giacomo+Koch&amp;q=Giacomo+Koch" TargetMode="External"/><Relationship Id="rId20" Type="http://schemas.openxmlformats.org/officeDocument/2006/relationships/hyperlink" Target="https://jamanetwork.com/searchresults?author=Stefano+Paolucci&amp;q=Stefano+Paolucc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ournals.lww.com/neuroreport/toc/1999/06030" TargetMode="External"/><Relationship Id="rId11" Type="http://schemas.openxmlformats.org/officeDocument/2006/relationships/hyperlink" Target="http://www.zbmtp.meduniwien.ac.at/" TargetMode="External"/><Relationship Id="rId24" Type="http://schemas.openxmlformats.org/officeDocument/2006/relationships/hyperlink" Target="https://jamanetwork.com/searchresults?author=Michele+Maiella&amp;q=Michele+Maiella" TargetMode="External"/><Relationship Id="rId5" Type="http://schemas.openxmlformats.org/officeDocument/2006/relationships/hyperlink" Target="https://doi.org/10.1093/brain/awv051" TargetMode="External"/><Relationship Id="rId15" Type="http://schemas.openxmlformats.org/officeDocument/2006/relationships/hyperlink" Target="https://jamanetwork.com/journals/jamaneurology/fullarticle/2715116?guestAccessKey=402996d9-32af-4cd0-9440-06612f97c260&amp;utm_source=silverchair&amp;utm_medium=email&amp;utm_campaign=article_alert-jamaneurology&amp;utm_content=olf&amp;utm_term=112618" TargetMode="External"/><Relationship Id="rId23" Type="http://schemas.openxmlformats.org/officeDocument/2006/relationships/hyperlink" Target="https://jamanetwork.com/searchresults?author=Viviana+Ponzo&amp;q=Viviana+Ponzo" TargetMode="External"/><Relationship Id="rId28" Type="http://schemas.openxmlformats.org/officeDocument/2006/relationships/hyperlink" Target="https://jamanetwork.com/journals/jamaneurology/article-abstract/2715116?guestAccessKey=402996d9-32af-4cd0-9440-06612f97c260&amp;utm_source=silverchair&amp;utm_medium=email&amp;utm_campaign=article_alert-jamaneurology&amp;utm_content=olf&amp;utm_term=112618" TargetMode="External"/><Relationship Id="rId10" Type="http://schemas.openxmlformats.org/officeDocument/2006/relationships/hyperlink" Target="http://www.meduniwien.ac.at/" TargetMode="External"/><Relationship Id="rId19" Type="http://schemas.openxmlformats.org/officeDocument/2006/relationships/hyperlink" Target="https://jamanetwork.com/searchresults?author=Marco+Iosa&amp;q=Marco+Io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master@fmri.a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jamanetwork.com/searchresults?author=Alex+Martino+Cinnera&amp;q=Alex+Martino+Cinnera" TargetMode="External"/><Relationship Id="rId27" Type="http://schemas.openxmlformats.org/officeDocument/2006/relationships/hyperlink" Target="https://jamanetwork.com/searchresults?author=Carlo+Caltagirone&amp;q=Carlo+Caltagiron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AURELIA</cp:lastModifiedBy>
  <cp:revision>2</cp:revision>
  <dcterms:created xsi:type="dcterms:W3CDTF">2019-02-05T14:06:00Z</dcterms:created>
  <dcterms:modified xsi:type="dcterms:W3CDTF">2019-02-05T14:06:00Z</dcterms:modified>
</cp:coreProperties>
</file>